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020" w:tblpY="-280"/>
        <w:tblW w:w="2784" w:type="pct"/>
        <w:tblLook w:val="01E0" w:firstRow="1" w:lastRow="1" w:firstColumn="1" w:lastColumn="1" w:noHBand="0" w:noVBand="0"/>
      </w:tblPr>
      <w:tblGrid>
        <w:gridCol w:w="5682"/>
      </w:tblGrid>
      <w:tr w:rsidR="00196102" w:rsidRPr="00C50333" w14:paraId="5F3D48AE" w14:textId="77777777" w:rsidTr="00196102">
        <w:tc>
          <w:tcPr>
            <w:tcW w:w="5000" w:type="pct"/>
            <w:vAlign w:val="center"/>
          </w:tcPr>
          <w:p w14:paraId="618C5247" w14:textId="77777777" w:rsidR="00196102" w:rsidRPr="006713FA" w:rsidRDefault="00196102" w:rsidP="00196102">
            <w:pPr>
              <w:pStyle w:val="Confirmation"/>
              <w:suppressAutoHyphens/>
              <w:spacing w:line="360" w:lineRule="auto"/>
              <w:jc w:val="both"/>
              <w:rPr>
                <w:szCs w:val="24"/>
              </w:rPr>
            </w:pPr>
            <w:r w:rsidRPr="006713FA">
              <w:rPr>
                <w:szCs w:val="24"/>
              </w:rPr>
              <w:t>Утверждаю</w:t>
            </w:r>
          </w:p>
        </w:tc>
      </w:tr>
      <w:tr w:rsidR="00196102" w:rsidRPr="0012567B" w14:paraId="6308949A" w14:textId="77777777" w:rsidTr="00196102">
        <w:tc>
          <w:tcPr>
            <w:tcW w:w="5000" w:type="pct"/>
          </w:tcPr>
          <w:p w14:paraId="6029738E" w14:textId="5388B5D0" w:rsidR="00A25A99" w:rsidRDefault="00A25A99" w:rsidP="00A25A99">
            <w:pPr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A25A99">
              <w:rPr>
                <w:sz w:val="24"/>
                <w:szCs w:val="24"/>
              </w:rPr>
              <w:t xml:space="preserve">Администрации сельского поселения </w:t>
            </w:r>
            <w:r w:rsidR="00AC43B8">
              <w:rPr>
                <w:sz w:val="24"/>
                <w:szCs w:val="24"/>
              </w:rPr>
              <w:t>Октябрьский</w:t>
            </w:r>
            <w:r w:rsidRPr="00A25A99">
              <w:rPr>
                <w:sz w:val="24"/>
                <w:szCs w:val="24"/>
              </w:rPr>
              <w:t xml:space="preserve"> сельсовета муниципального района </w:t>
            </w:r>
            <w:r>
              <w:rPr>
                <w:sz w:val="24"/>
                <w:szCs w:val="24"/>
              </w:rPr>
              <w:t>Стерлитамакский</w:t>
            </w:r>
            <w:r w:rsidRPr="00A25A99">
              <w:rPr>
                <w:sz w:val="24"/>
                <w:szCs w:val="24"/>
              </w:rPr>
              <w:t xml:space="preserve"> район Республики Башкортостан</w:t>
            </w:r>
          </w:p>
          <w:p w14:paraId="7E8C2F89" w14:textId="40C7BFC6" w:rsidR="00196102" w:rsidRPr="006F5007" w:rsidRDefault="00A671A0" w:rsidP="00A25A99">
            <w:pPr>
              <w:suppressAutoHyphens/>
              <w:ind w:firstLine="0"/>
            </w:pPr>
            <w:r w:rsidRPr="000623D9">
              <w:rPr>
                <w:sz w:val="24"/>
                <w:szCs w:val="24"/>
              </w:rPr>
              <w:t>_______________________</w:t>
            </w:r>
            <w:r>
              <w:t xml:space="preserve"> </w:t>
            </w:r>
            <w:r w:rsidR="00F61DB9">
              <w:t xml:space="preserve"> </w:t>
            </w:r>
            <w:r w:rsidR="00AC43B8">
              <w:t xml:space="preserve"> </w:t>
            </w:r>
            <w:proofErr w:type="spellStart"/>
            <w:r w:rsidR="00AC43B8" w:rsidRPr="00AC43B8">
              <w:rPr>
                <w:sz w:val="24"/>
                <w:szCs w:val="24"/>
              </w:rPr>
              <w:t>Гафиева</w:t>
            </w:r>
            <w:proofErr w:type="spellEnd"/>
            <w:r w:rsidR="00AC43B8" w:rsidRPr="00AC43B8">
              <w:rPr>
                <w:sz w:val="24"/>
                <w:szCs w:val="24"/>
              </w:rPr>
              <w:t xml:space="preserve"> Г.Я</w:t>
            </w:r>
          </w:p>
        </w:tc>
      </w:tr>
      <w:tr w:rsidR="00196102" w:rsidRPr="0012567B" w14:paraId="516BA669" w14:textId="77777777" w:rsidTr="00196102">
        <w:trPr>
          <w:trHeight w:val="87"/>
        </w:trPr>
        <w:tc>
          <w:tcPr>
            <w:tcW w:w="5000" w:type="pct"/>
          </w:tcPr>
          <w:p w14:paraId="5B39BF45" w14:textId="542F145B" w:rsidR="00196102" w:rsidRPr="006713FA" w:rsidRDefault="00196102" w:rsidP="003D46CC">
            <w:pPr>
              <w:pStyle w:val="Confirmationtext"/>
              <w:suppressAutoHyphens/>
              <w:spacing w:line="240" w:lineRule="auto"/>
              <w:ind w:firstLine="0"/>
              <w:jc w:val="both"/>
            </w:pPr>
            <w:r>
              <w:t>«</w:t>
            </w:r>
            <w:r w:rsidR="00AA39FE">
              <w:t>0</w:t>
            </w:r>
            <w:r w:rsidR="003D46CC">
              <w:t>6</w:t>
            </w:r>
            <w:r>
              <w:t>»</w:t>
            </w:r>
            <w:r w:rsidR="00AA39FE">
              <w:t xml:space="preserve"> августа</w:t>
            </w:r>
            <w:r>
              <w:t xml:space="preserve"> 201</w:t>
            </w:r>
            <w:r w:rsidR="00A25A99">
              <w:t>8</w:t>
            </w:r>
            <w:r w:rsidR="008E4A4C">
              <w:t xml:space="preserve"> </w:t>
            </w:r>
            <w:r w:rsidRPr="006713FA">
              <w:t>г.</w:t>
            </w:r>
          </w:p>
        </w:tc>
      </w:tr>
    </w:tbl>
    <w:p w14:paraId="29DBFD03" w14:textId="77777777" w:rsidR="005F4BB8" w:rsidRDefault="005F4BB8" w:rsidP="006713FA"/>
    <w:p w14:paraId="77862105" w14:textId="77777777" w:rsidR="003A632A" w:rsidRDefault="003A632A" w:rsidP="006713FA">
      <w:pPr>
        <w:jc w:val="center"/>
        <w:rPr>
          <w:b/>
          <w:bCs/>
          <w:sz w:val="24"/>
          <w:szCs w:val="24"/>
        </w:rPr>
      </w:pPr>
    </w:p>
    <w:p w14:paraId="6FADC136" w14:textId="77777777" w:rsidR="00EE72D2" w:rsidRDefault="00EE72D2" w:rsidP="006713FA">
      <w:pPr>
        <w:jc w:val="center"/>
        <w:rPr>
          <w:b/>
          <w:bCs/>
          <w:sz w:val="24"/>
          <w:szCs w:val="24"/>
        </w:rPr>
      </w:pPr>
    </w:p>
    <w:p w14:paraId="77DA3351" w14:textId="77777777" w:rsidR="005F4BB8" w:rsidRDefault="005F4BB8" w:rsidP="006713FA">
      <w:pPr>
        <w:jc w:val="center"/>
        <w:rPr>
          <w:sz w:val="24"/>
          <w:szCs w:val="24"/>
        </w:rPr>
      </w:pPr>
    </w:p>
    <w:p w14:paraId="08EFB0A0" w14:textId="77777777" w:rsidR="005F4BB8" w:rsidRDefault="005F4BB8" w:rsidP="006713FA"/>
    <w:tbl>
      <w:tblPr>
        <w:tblStyle w:val="a7"/>
        <w:tblpPr w:leftFromText="180" w:rightFromText="180" w:vertAnchor="page" w:horzAnchor="margin" w:tblpXSpec="center" w:tblpY="39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F01F6F" w14:paraId="64FBD301" w14:textId="77777777" w:rsidTr="00196102">
        <w:trPr>
          <w:trHeight w:val="9294"/>
        </w:trPr>
        <w:tc>
          <w:tcPr>
            <w:tcW w:w="8613" w:type="dxa"/>
            <w:vAlign w:val="center"/>
          </w:tcPr>
          <w:p w14:paraId="6E57A9E3" w14:textId="77777777" w:rsidR="00503D14" w:rsidRPr="00503D14" w:rsidRDefault="00503D14" w:rsidP="00196102">
            <w:pPr>
              <w:spacing w:line="276" w:lineRule="auto"/>
              <w:ind w:firstLine="0"/>
              <w:jc w:val="center"/>
              <w:outlineLvl w:val="0"/>
              <w:rPr>
                <w:b/>
              </w:rPr>
            </w:pPr>
            <w:r w:rsidRPr="00503D14">
              <w:rPr>
                <w:b/>
              </w:rPr>
              <w:t xml:space="preserve">Акт определения уровня защищенности персональных данных при их обработке в информационной системе </w:t>
            </w:r>
          </w:p>
          <w:p w14:paraId="341D5969" w14:textId="77777777" w:rsidR="00F01F6F" w:rsidRDefault="00F01F6F" w:rsidP="00196102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</w:tbl>
    <w:p w14:paraId="2BDAC09B" w14:textId="77777777" w:rsidR="001A153C" w:rsidRDefault="001A153C" w:rsidP="006713FA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21BBBBA" w14:textId="77777777" w:rsidR="00080BC8" w:rsidRDefault="008E2768" w:rsidP="006713FA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F01F6F">
        <w:rPr>
          <w:b/>
          <w:sz w:val="24"/>
          <w:szCs w:val="24"/>
        </w:rPr>
        <w:lastRenderedPageBreak/>
        <w:t>Акт</w:t>
      </w:r>
      <w:r w:rsidR="00B755CE">
        <w:rPr>
          <w:b/>
          <w:sz w:val="24"/>
          <w:szCs w:val="24"/>
        </w:rPr>
        <w:t xml:space="preserve"> о</w:t>
      </w:r>
      <w:r w:rsidR="00ED0E0E">
        <w:rPr>
          <w:b/>
          <w:sz w:val="24"/>
          <w:szCs w:val="24"/>
        </w:rPr>
        <w:t>пределения уровня защищенности</w:t>
      </w:r>
      <w:r w:rsidRPr="00F01F6F">
        <w:rPr>
          <w:b/>
          <w:sz w:val="24"/>
          <w:szCs w:val="24"/>
        </w:rPr>
        <w:t xml:space="preserve"> </w:t>
      </w:r>
      <w:r w:rsidR="00503D14">
        <w:rPr>
          <w:b/>
          <w:sz w:val="24"/>
          <w:szCs w:val="24"/>
        </w:rPr>
        <w:t xml:space="preserve">персональных данных при их обработке в информационной системе </w:t>
      </w:r>
    </w:p>
    <w:p w14:paraId="7CFD71A2" w14:textId="77777777" w:rsidR="00EE72D2" w:rsidRPr="00F01F6F" w:rsidRDefault="00EE72D2" w:rsidP="006713FA">
      <w:pPr>
        <w:jc w:val="center"/>
        <w:rPr>
          <w:b/>
          <w:sz w:val="24"/>
          <w:szCs w:val="24"/>
        </w:rPr>
      </w:pPr>
    </w:p>
    <w:tbl>
      <w:tblPr>
        <w:tblStyle w:val="a7"/>
        <w:tblW w:w="10456" w:type="dxa"/>
        <w:tblInd w:w="-34" w:type="dxa"/>
        <w:tblLook w:val="04A0" w:firstRow="1" w:lastRow="0" w:firstColumn="1" w:lastColumn="0" w:noHBand="0" w:noVBand="1"/>
      </w:tblPr>
      <w:tblGrid>
        <w:gridCol w:w="2126"/>
        <w:gridCol w:w="1701"/>
        <w:gridCol w:w="426"/>
        <w:gridCol w:w="6095"/>
        <w:gridCol w:w="108"/>
      </w:tblGrid>
      <w:tr w:rsidR="00F86A2E" w:rsidRPr="00080BC8" w14:paraId="0E9A053F" w14:textId="77777777" w:rsidTr="006713FA">
        <w:trPr>
          <w:gridAfter w:val="1"/>
          <w:wAfter w:w="108" w:type="dxa"/>
        </w:trPr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</w:tcPr>
          <w:p w14:paraId="21FD545C" w14:textId="1195B1AE" w:rsidR="00F86A2E" w:rsidRPr="004D0E00" w:rsidRDefault="00503D14" w:rsidP="00DD76AF">
            <w:pPr>
              <w:jc w:val="center"/>
              <w:outlineLvl w:val="0"/>
              <w:rPr>
                <w:sz w:val="24"/>
                <w:szCs w:val="24"/>
              </w:rPr>
            </w:pPr>
            <w:r w:rsidRPr="006F5007">
              <w:rPr>
                <w:sz w:val="24"/>
                <w:szCs w:val="24"/>
              </w:rPr>
              <w:t>«</w:t>
            </w:r>
            <w:r w:rsidR="00080D0F">
              <w:t>Администрация</w:t>
            </w:r>
            <w:r w:rsidR="00A25A99">
              <w:t xml:space="preserve"> СП </w:t>
            </w:r>
            <w:r w:rsidR="00AC43B8">
              <w:t>Октябрьский</w:t>
            </w:r>
            <w:r w:rsidR="00DD76AF">
              <w:t xml:space="preserve"> </w:t>
            </w:r>
            <w:r w:rsidR="00D84FEC">
              <w:t>сельсовет</w:t>
            </w:r>
            <w:r w:rsidR="00080D0F">
              <w:t xml:space="preserve"> МР </w:t>
            </w:r>
            <w:r w:rsidR="00A25A99">
              <w:t xml:space="preserve">Стерлитамакский </w:t>
            </w:r>
            <w:r w:rsidR="00080D0F">
              <w:t>район РБ</w:t>
            </w:r>
            <w:r w:rsidR="007E7764">
              <w:rPr>
                <w:sz w:val="24"/>
                <w:szCs w:val="24"/>
              </w:rPr>
              <w:t>»</w:t>
            </w:r>
          </w:p>
        </w:tc>
      </w:tr>
      <w:tr w:rsidR="00F86A2E" w:rsidRPr="00080BC8" w14:paraId="24F70D1F" w14:textId="77777777" w:rsidTr="00ED183A">
        <w:trPr>
          <w:gridAfter w:val="1"/>
          <w:wAfter w:w="108" w:type="dxa"/>
          <w:trHeight w:val="363"/>
        </w:trPr>
        <w:tc>
          <w:tcPr>
            <w:tcW w:w="10348" w:type="dxa"/>
            <w:gridSpan w:val="4"/>
            <w:tcBorders>
              <w:left w:val="nil"/>
              <w:bottom w:val="nil"/>
              <w:right w:val="nil"/>
            </w:tcBorders>
          </w:tcPr>
          <w:p w14:paraId="45C801BA" w14:textId="77777777" w:rsidR="00F86A2E" w:rsidRPr="00080BC8" w:rsidRDefault="00B1492E" w:rsidP="006713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80BC8">
              <w:rPr>
                <w:sz w:val="24"/>
                <w:szCs w:val="24"/>
                <w:vertAlign w:val="superscript"/>
              </w:rPr>
              <w:t>(наименование ИСПДн)</w:t>
            </w:r>
          </w:p>
        </w:tc>
      </w:tr>
      <w:tr w:rsidR="00B1492E" w:rsidRPr="00080BC8" w14:paraId="229C5FE0" w14:textId="77777777" w:rsidTr="006713FA">
        <w:trPr>
          <w:gridAfter w:val="1"/>
          <w:wAfter w:w="108" w:type="dxa"/>
        </w:trPr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</w:tcPr>
          <w:p w14:paraId="34BF1BDB" w14:textId="1B9F4F8F" w:rsidR="00B1492E" w:rsidRPr="00ED0E0E" w:rsidRDefault="00D84FEC" w:rsidP="00884378">
            <w:pPr>
              <w:jc w:val="center"/>
              <w:outlineLvl w:val="0"/>
              <w:rPr>
                <w:rStyle w:val="a8"/>
                <w:sz w:val="24"/>
                <w:szCs w:val="24"/>
              </w:rPr>
            </w:pPr>
            <w:r w:rsidRPr="00D84FEC">
              <w:rPr>
                <w:sz w:val="24"/>
                <w:szCs w:val="24"/>
              </w:rPr>
              <w:t xml:space="preserve">Администрация сельского поселения </w:t>
            </w:r>
            <w:r w:rsidR="00AC43B8">
              <w:t>Октябрьский</w:t>
            </w:r>
            <w:r w:rsidRPr="00D84FEC">
              <w:rPr>
                <w:sz w:val="24"/>
                <w:szCs w:val="24"/>
              </w:rPr>
              <w:t xml:space="preserve"> сельсовет муниципального района Стерлитамакский район Республики Башкортостан</w:t>
            </w:r>
          </w:p>
        </w:tc>
      </w:tr>
      <w:tr w:rsidR="00B1492E" w:rsidRPr="00080BC8" w14:paraId="5BC987AA" w14:textId="77777777" w:rsidTr="00DD76AF">
        <w:trPr>
          <w:gridAfter w:val="1"/>
          <w:wAfter w:w="108" w:type="dxa"/>
          <w:trHeight w:val="451"/>
        </w:trPr>
        <w:tc>
          <w:tcPr>
            <w:tcW w:w="10348" w:type="dxa"/>
            <w:gridSpan w:val="4"/>
            <w:tcBorders>
              <w:left w:val="nil"/>
              <w:bottom w:val="nil"/>
              <w:right w:val="nil"/>
            </w:tcBorders>
          </w:tcPr>
          <w:p w14:paraId="6416DA82" w14:textId="77777777" w:rsidR="00B1492E" w:rsidRPr="00080BC8" w:rsidRDefault="00B1492E" w:rsidP="006713FA">
            <w:pPr>
              <w:jc w:val="center"/>
              <w:rPr>
                <w:rStyle w:val="a8"/>
                <w:sz w:val="24"/>
                <w:szCs w:val="24"/>
                <w:vertAlign w:val="superscript"/>
              </w:rPr>
            </w:pPr>
            <w:r w:rsidRPr="00080BC8">
              <w:rPr>
                <w:rStyle w:val="a8"/>
                <w:sz w:val="24"/>
                <w:szCs w:val="24"/>
                <w:vertAlign w:val="superscript"/>
              </w:rPr>
              <w:t>(название организации)</w:t>
            </w:r>
          </w:p>
        </w:tc>
      </w:tr>
      <w:tr w:rsidR="00F86A2E" w:rsidRPr="00080BC8" w14:paraId="3CA97559" w14:textId="77777777" w:rsidTr="006713FA">
        <w:trPr>
          <w:gridAfter w:val="1"/>
          <w:wAfter w:w="108" w:type="dxa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6667D0" w14:textId="6267CC7B" w:rsidR="00F86A2E" w:rsidRPr="00884378" w:rsidRDefault="005C5ABB" w:rsidP="00585782">
            <w:pPr>
              <w:pStyle w:val="af2"/>
              <w:tabs>
                <w:tab w:val="left" w:pos="1134"/>
              </w:tabs>
              <w:suppressAutoHyphens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расположенной по адресу</w:t>
            </w:r>
            <w:r w:rsidR="005F4BB8" w:rsidRPr="00080BC8">
              <w:rPr>
                <w:sz w:val="24"/>
                <w:szCs w:val="24"/>
              </w:rPr>
              <w:t>:</w:t>
            </w:r>
            <w:r w:rsidR="003A0702" w:rsidRPr="000623D9">
              <w:rPr>
                <w:sz w:val="24"/>
              </w:rPr>
              <w:t xml:space="preserve"> </w:t>
            </w:r>
            <w:r w:rsidR="005A2555" w:rsidRPr="000623D9">
              <w:rPr>
                <w:sz w:val="22"/>
                <w:szCs w:val="24"/>
              </w:rPr>
              <w:t xml:space="preserve"> </w:t>
            </w:r>
            <w:r w:rsidR="00AC43B8" w:rsidRPr="00AC43B8">
              <w:rPr>
                <w:sz w:val="24"/>
                <w:szCs w:val="24"/>
              </w:rPr>
              <w:t>453147, РБ, Стерлитамакский район, с. Октябрьское, ул. Мира, 9</w:t>
            </w:r>
          </w:p>
        </w:tc>
      </w:tr>
      <w:tr w:rsidR="00F86A2E" w:rsidRPr="00080BC8" w14:paraId="5CDA2587" w14:textId="77777777" w:rsidTr="006713FA">
        <w:trPr>
          <w:gridAfter w:val="1"/>
          <w:wAfter w:w="108" w:type="dxa"/>
        </w:trPr>
        <w:tc>
          <w:tcPr>
            <w:tcW w:w="10348" w:type="dxa"/>
            <w:gridSpan w:val="4"/>
            <w:tcBorders>
              <w:left w:val="nil"/>
              <w:bottom w:val="nil"/>
              <w:right w:val="nil"/>
            </w:tcBorders>
          </w:tcPr>
          <w:p w14:paraId="4C07A88E" w14:textId="77777777" w:rsidR="00F86A2E" w:rsidRPr="00080BC8" w:rsidRDefault="00F86A2E" w:rsidP="00671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6A2E" w:rsidRPr="00080BC8" w14:paraId="70BA0A24" w14:textId="77777777" w:rsidTr="006713FA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DE92FF" w14:textId="37DC6A28" w:rsidR="00F86A2E" w:rsidRPr="00080BC8" w:rsidRDefault="002E3FE5" w:rsidP="00847143">
            <w:pPr>
              <w:pStyle w:val="a3"/>
              <w:ind w:firstLine="0"/>
              <w:rPr>
                <w:sz w:val="24"/>
                <w:szCs w:val="24"/>
              </w:rPr>
            </w:pPr>
            <w:r w:rsidRPr="00080BC8">
              <w:rPr>
                <w:sz w:val="24"/>
                <w:szCs w:val="24"/>
              </w:rPr>
              <w:t>Комисс</w:t>
            </w:r>
            <w:r w:rsidR="003A632A">
              <w:rPr>
                <w:sz w:val="24"/>
                <w:szCs w:val="24"/>
              </w:rPr>
              <w:t xml:space="preserve">ия, назначенная </w:t>
            </w:r>
            <w:r w:rsidR="00A671A0">
              <w:rPr>
                <w:sz w:val="24"/>
                <w:szCs w:val="24"/>
              </w:rPr>
              <w:t>Распоряжением</w:t>
            </w:r>
            <w:r w:rsidR="003A632A">
              <w:rPr>
                <w:sz w:val="24"/>
                <w:szCs w:val="24"/>
              </w:rPr>
              <w:t xml:space="preserve"> №</w:t>
            </w:r>
            <w:r w:rsidR="00847143">
              <w:rPr>
                <w:sz w:val="24"/>
                <w:szCs w:val="24"/>
              </w:rPr>
              <w:t xml:space="preserve">16 </w:t>
            </w:r>
            <w:r w:rsidR="005F4BB8" w:rsidRPr="00080BC8">
              <w:rPr>
                <w:sz w:val="24"/>
                <w:szCs w:val="24"/>
              </w:rPr>
              <w:t>от</w:t>
            </w:r>
            <w:r w:rsidR="00847143">
              <w:rPr>
                <w:sz w:val="24"/>
                <w:szCs w:val="24"/>
              </w:rPr>
              <w:t xml:space="preserve"> 01.08.2018</w:t>
            </w:r>
            <w:r w:rsidRPr="00080BC8">
              <w:rPr>
                <w:sz w:val="24"/>
                <w:szCs w:val="24"/>
              </w:rPr>
              <w:t>г.</w:t>
            </w:r>
          </w:p>
        </w:tc>
      </w:tr>
      <w:tr w:rsidR="00847143" w:rsidRPr="00080BC8" w14:paraId="2A10C3C8" w14:textId="77777777" w:rsidTr="006713FA"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3E830" w14:textId="48267D0E" w:rsidR="00847143" w:rsidRPr="00080BC8" w:rsidRDefault="00847143" w:rsidP="00847143">
            <w:pPr>
              <w:pStyle w:val="a3"/>
              <w:ind w:firstLine="0"/>
              <w:rPr>
                <w:sz w:val="24"/>
                <w:szCs w:val="24"/>
              </w:rPr>
            </w:pPr>
            <w:r w:rsidRPr="00080BC8">
              <w:rPr>
                <w:sz w:val="24"/>
                <w:szCs w:val="24"/>
              </w:rPr>
              <w:t xml:space="preserve">в составе 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right w:val="nil"/>
            </w:tcBorders>
          </w:tcPr>
          <w:p w14:paraId="788F3C7F" w14:textId="3F6F6400" w:rsidR="00847143" w:rsidRPr="003D46CC" w:rsidRDefault="00847143" w:rsidP="00847143">
            <w:pPr>
              <w:pStyle w:val="a3"/>
              <w:ind w:firstLine="0"/>
              <w:rPr>
                <w:sz w:val="24"/>
                <w:szCs w:val="24"/>
              </w:rPr>
            </w:pPr>
            <w:r w:rsidRPr="003D46CC">
              <w:rPr>
                <w:rFonts w:eastAsia="Calibri"/>
                <w:sz w:val="24"/>
                <w:szCs w:val="24"/>
              </w:rPr>
              <w:t>председател</w:t>
            </w:r>
            <w:r w:rsidRPr="003D46CC">
              <w:rPr>
                <w:rFonts w:eastAsia="Calibri"/>
                <w:sz w:val="24"/>
                <w:szCs w:val="24"/>
              </w:rPr>
              <w:t>я</w:t>
            </w:r>
            <w:r w:rsidRPr="003D46CC">
              <w:rPr>
                <w:rFonts w:eastAsia="Calibri"/>
                <w:sz w:val="24"/>
                <w:szCs w:val="24"/>
              </w:rPr>
              <w:t xml:space="preserve"> комиссии:  глав</w:t>
            </w:r>
            <w:r w:rsidRPr="003D46CC">
              <w:rPr>
                <w:rFonts w:eastAsia="Calibri"/>
                <w:sz w:val="24"/>
                <w:szCs w:val="24"/>
              </w:rPr>
              <w:t>ы</w:t>
            </w:r>
            <w:r w:rsidRPr="003D46CC">
              <w:rPr>
                <w:rFonts w:eastAsia="Calibri"/>
                <w:sz w:val="24"/>
                <w:szCs w:val="24"/>
              </w:rPr>
              <w:t xml:space="preserve"> сельского поселения Г.Я. </w:t>
            </w:r>
            <w:proofErr w:type="spellStart"/>
            <w:r w:rsidRPr="003D46CC">
              <w:rPr>
                <w:rFonts w:eastAsia="Calibri"/>
                <w:sz w:val="24"/>
                <w:szCs w:val="24"/>
              </w:rPr>
              <w:t>Гафиев</w:t>
            </w:r>
            <w:r w:rsidRPr="003D46CC">
              <w:rPr>
                <w:rFonts w:eastAsia="Calibri"/>
                <w:sz w:val="24"/>
                <w:szCs w:val="24"/>
              </w:rPr>
              <w:t>ой</w:t>
            </w:r>
            <w:proofErr w:type="spellEnd"/>
            <w:r w:rsidRPr="003D46C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847143" w:rsidRPr="00080BC8" w14:paraId="69C5F044" w14:textId="77777777" w:rsidTr="006713FA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0339C02" w14:textId="77777777" w:rsidR="00847143" w:rsidRPr="00080BC8" w:rsidRDefault="00847143" w:rsidP="00847143">
            <w:pPr>
              <w:pStyle w:val="a3"/>
              <w:ind w:firstLine="0"/>
              <w:rPr>
                <w:sz w:val="24"/>
                <w:szCs w:val="24"/>
              </w:rPr>
            </w:pPr>
            <w:r w:rsidRPr="00080BC8">
              <w:rPr>
                <w:sz w:val="24"/>
                <w:szCs w:val="24"/>
              </w:rPr>
              <w:t>членов комиссии:</w:t>
            </w:r>
          </w:p>
        </w:tc>
        <w:tc>
          <w:tcPr>
            <w:tcW w:w="8330" w:type="dxa"/>
            <w:gridSpan w:val="4"/>
            <w:tcBorders>
              <w:top w:val="nil"/>
              <w:left w:val="nil"/>
              <w:right w:val="nil"/>
            </w:tcBorders>
          </w:tcPr>
          <w:p w14:paraId="36F4D617" w14:textId="2C10889F" w:rsidR="00847143" w:rsidRPr="003D46CC" w:rsidRDefault="00847143" w:rsidP="00847143">
            <w:pPr>
              <w:pStyle w:val="a3"/>
              <w:ind w:firstLine="0"/>
              <w:rPr>
                <w:sz w:val="24"/>
                <w:szCs w:val="24"/>
              </w:rPr>
            </w:pPr>
            <w:r w:rsidRPr="003D46C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6CC">
              <w:rPr>
                <w:rFonts w:eastAsia="Calibri"/>
                <w:sz w:val="24"/>
                <w:szCs w:val="24"/>
              </w:rPr>
              <w:t>управляющи</w:t>
            </w:r>
            <w:r w:rsidRPr="003D46CC">
              <w:rPr>
                <w:rFonts w:eastAsia="Calibri"/>
                <w:sz w:val="24"/>
                <w:szCs w:val="24"/>
              </w:rPr>
              <w:t>го</w:t>
            </w:r>
            <w:proofErr w:type="spellEnd"/>
            <w:r w:rsidRPr="003D46CC">
              <w:rPr>
                <w:rFonts w:eastAsia="Calibri"/>
                <w:sz w:val="24"/>
                <w:szCs w:val="24"/>
              </w:rPr>
              <w:t xml:space="preserve"> делами Е.Е. Чегодаев</w:t>
            </w:r>
            <w:r w:rsidRPr="003D46CC">
              <w:rPr>
                <w:rFonts w:eastAsia="Calibri"/>
                <w:sz w:val="24"/>
                <w:szCs w:val="24"/>
              </w:rPr>
              <w:t xml:space="preserve">ой, </w:t>
            </w:r>
            <w:r w:rsidRPr="003D46CC">
              <w:rPr>
                <w:rFonts w:eastAsia="Calibri"/>
                <w:sz w:val="24"/>
                <w:szCs w:val="24"/>
              </w:rPr>
              <w:t>Специалиста 1 кат. З.С. Денисовой,</w:t>
            </w:r>
            <w:r w:rsidRPr="003D46CC">
              <w:rPr>
                <w:rFonts w:eastAsia="Calibri"/>
                <w:sz w:val="24"/>
                <w:szCs w:val="24"/>
              </w:rPr>
              <w:t xml:space="preserve"> специалиста ВУС Л.П. Чегодаевой</w:t>
            </w:r>
          </w:p>
        </w:tc>
      </w:tr>
      <w:tr w:rsidR="00847143" w:rsidRPr="00080BC8" w14:paraId="6914186B" w14:textId="77777777" w:rsidTr="006713FA">
        <w:trPr>
          <w:trHeight w:val="295"/>
        </w:trPr>
        <w:tc>
          <w:tcPr>
            <w:tcW w:w="4253" w:type="dxa"/>
            <w:gridSpan w:val="3"/>
            <w:tcBorders>
              <w:top w:val="nil"/>
              <w:left w:val="nil"/>
              <w:right w:val="nil"/>
            </w:tcBorders>
          </w:tcPr>
          <w:p w14:paraId="699F5E95" w14:textId="77777777" w:rsidR="00847143" w:rsidRPr="00080BC8" w:rsidRDefault="00847143" w:rsidP="0084714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03" w:type="dxa"/>
            <w:gridSpan w:val="2"/>
            <w:tcBorders>
              <w:left w:val="nil"/>
              <w:right w:val="nil"/>
            </w:tcBorders>
          </w:tcPr>
          <w:p w14:paraId="21FC59F7" w14:textId="02E22A37" w:rsidR="00847143" w:rsidRPr="00080BC8" w:rsidRDefault="00847143" w:rsidP="00847143">
            <w:pPr>
              <w:pStyle w:val="a3"/>
              <w:rPr>
                <w:sz w:val="24"/>
                <w:szCs w:val="24"/>
              </w:rPr>
            </w:pPr>
          </w:p>
        </w:tc>
      </w:tr>
    </w:tbl>
    <w:p w14:paraId="42F9A9D9" w14:textId="77777777" w:rsidR="001A153C" w:rsidRPr="00F01F6F" w:rsidRDefault="001A153C" w:rsidP="006713FA">
      <w:pPr>
        <w:pStyle w:val="a3"/>
        <w:rPr>
          <w:sz w:val="24"/>
          <w:szCs w:val="24"/>
        </w:rPr>
      </w:pPr>
    </w:p>
    <w:p w14:paraId="7EF5AFA9" w14:textId="77777777" w:rsidR="008E2768" w:rsidRPr="00F01F6F" w:rsidRDefault="008E2BB5" w:rsidP="006713FA">
      <w:pPr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р</w:t>
      </w:r>
      <w:r w:rsidR="008E2768" w:rsidRPr="00F01F6F">
        <w:rPr>
          <w:sz w:val="24"/>
          <w:szCs w:val="24"/>
        </w:rPr>
        <w:t>ассмотрев исходные данные об информационной системе персональных данных:</w:t>
      </w:r>
    </w:p>
    <w:p w14:paraId="3260F1B0" w14:textId="77777777" w:rsidR="008E2768" w:rsidRDefault="008E2768" w:rsidP="006713FA">
      <w:pPr>
        <w:pStyle w:val="af1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321AC0">
        <w:rPr>
          <w:sz w:val="24"/>
          <w:szCs w:val="24"/>
        </w:rPr>
        <w:t>категория персональных данных</w:t>
      </w:r>
      <w:r w:rsidR="006713FA">
        <w:rPr>
          <w:sz w:val="24"/>
          <w:szCs w:val="24"/>
        </w:rPr>
        <w:t xml:space="preserve"> </w:t>
      </w:r>
      <w:r w:rsidR="00080BC8" w:rsidRPr="00321AC0">
        <w:rPr>
          <w:sz w:val="24"/>
          <w:szCs w:val="24"/>
        </w:rPr>
        <w:t>–</w:t>
      </w:r>
      <w:r w:rsidR="006713FA">
        <w:rPr>
          <w:sz w:val="24"/>
          <w:szCs w:val="24"/>
        </w:rPr>
        <w:t xml:space="preserve"> </w:t>
      </w:r>
      <w:r w:rsidR="000623D9">
        <w:rPr>
          <w:b/>
          <w:sz w:val="24"/>
          <w:szCs w:val="24"/>
          <w:u w:val="single"/>
        </w:rPr>
        <w:t>иные</w:t>
      </w:r>
      <w:r w:rsidR="00D75B26" w:rsidRPr="00283F54">
        <w:rPr>
          <w:sz w:val="24"/>
          <w:szCs w:val="24"/>
        </w:rPr>
        <w:t>;</w:t>
      </w:r>
    </w:p>
    <w:p w14:paraId="4C24BA30" w14:textId="77777777" w:rsidR="005C5ABB" w:rsidRPr="005C5ABB" w:rsidRDefault="007B6280" w:rsidP="005C5ABB">
      <w:pPr>
        <w:pStyle w:val="af1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C5ABB">
        <w:rPr>
          <w:sz w:val="24"/>
          <w:szCs w:val="24"/>
        </w:rPr>
        <w:t>субъекты персональных данных –</w:t>
      </w:r>
      <w:bookmarkStart w:id="0" w:name="_Toc244490457"/>
      <w:r w:rsidR="00D218F3">
        <w:rPr>
          <w:sz w:val="24"/>
          <w:szCs w:val="24"/>
        </w:rPr>
        <w:t xml:space="preserve"> </w:t>
      </w:r>
      <w:r w:rsidR="000623D9" w:rsidRPr="00A671A0">
        <w:rPr>
          <w:b/>
          <w:sz w:val="24"/>
          <w:szCs w:val="24"/>
          <w:u w:val="single"/>
        </w:rPr>
        <w:t>не являющиеся сотрудниками Оператора</w:t>
      </w:r>
      <w:r w:rsidR="000623D9">
        <w:rPr>
          <w:sz w:val="24"/>
          <w:szCs w:val="24"/>
        </w:rPr>
        <w:t>;</w:t>
      </w:r>
    </w:p>
    <w:p w14:paraId="3807A7B1" w14:textId="77777777" w:rsidR="008E2768" w:rsidRPr="005C5ABB" w:rsidRDefault="008E2768" w:rsidP="005C5ABB">
      <w:pPr>
        <w:pStyle w:val="af1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5C5ABB">
        <w:rPr>
          <w:sz w:val="24"/>
          <w:szCs w:val="24"/>
        </w:rPr>
        <w:t>объем обрабатываемых персональных данных</w:t>
      </w:r>
      <w:r w:rsidR="000D1572" w:rsidRPr="005C5ABB">
        <w:rPr>
          <w:sz w:val="24"/>
          <w:szCs w:val="24"/>
        </w:rPr>
        <w:t xml:space="preserve"> </w:t>
      </w:r>
      <w:r w:rsidR="00EC362B" w:rsidRPr="005C5ABB">
        <w:rPr>
          <w:sz w:val="24"/>
          <w:szCs w:val="24"/>
        </w:rPr>
        <w:t>в информационной системе одновременно обрабатываются данные</w:t>
      </w:r>
      <w:r w:rsidR="000623D9" w:rsidRPr="000623D9">
        <w:rPr>
          <w:b/>
          <w:sz w:val="24"/>
          <w:szCs w:val="24"/>
          <w:u w:val="single"/>
        </w:rPr>
        <w:t xml:space="preserve"> </w:t>
      </w:r>
      <w:r w:rsidR="000623D9">
        <w:rPr>
          <w:b/>
          <w:sz w:val="24"/>
          <w:szCs w:val="24"/>
          <w:u w:val="single"/>
        </w:rPr>
        <w:t>менее</w:t>
      </w:r>
      <w:r w:rsidR="000623D9" w:rsidRPr="005C5ABB">
        <w:rPr>
          <w:b/>
          <w:sz w:val="24"/>
          <w:szCs w:val="24"/>
          <w:u w:val="single"/>
        </w:rPr>
        <w:t xml:space="preserve"> 100 000</w:t>
      </w:r>
      <w:r w:rsidR="000623D9" w:rsidRPr="005C5ABB">
        <w:rPr>
          <w:sz w:val="24"/>
          <w:szCs w:val="24"/>
        </w:rPr>
        <w:t xml:space="preserve"> </w:t>
      </w:r>
      <w:r w:rsidR="00EC362B" w:rsidRPr="005C5ABB">
        <w:rPr>
          <w:sz w:val="24"/>
          <w:szCs w:val="24"/>
        </w:rPr>
        <w:t>субъектов персональных данных</w:t>
      </w:r>
      <w:bookmarkEnd w:id="0"/>
      <w:r w:rsidR="00B755CE" w:rsidRPr="005C5ABB">
        <w:rPr>
          <w:sz w:val="24"/>
          <w:szCs w:val="24"/>
        </w:rPr>
        <w:t>;</w:t>
      </w:r>
    </w:p>
    <w:p w14:paraId="18B90C7E" w14:textId="77777777" w:rsidR="00B755CE" w:rsidRPr="00B755CE" w:rsidRDefault="00110D4A" w:rsidP="005B0A5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D4A">
        <w:rPr>
          <w:rFonts w:ascii="Times New Roman" w:hAnsi="Times New Roman" w:cs="Times New Roman"/>
          <w:b/>
          <w:sz w:val="24"/>
          <w:szCs w:val="24"/>
          <w:u w:val="single"/>
        </w:rPr>
        <w:t xml:space="preserve">тип угроз - </w:t>
      </w:r>
      <w:r w:rsidR="005C5AB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755CE" w:rsidRPr="00B755CE">
        <w:rPr>
          <w:rFonts w:ascii="Times New Roman" w:hAnsi="Times New Roman" w:cs="Times New Roman"/>
          <w:sz w:val="24"/>
          <w:szCs w:val="24"/>
        </w:rPr>
        <w:t xml:space="preserve">, </w:t>
      </w:r>
      <w:r w:rsidR="003448E9">
        <w:rPr>
          <w:rFonts w:ascii="Times New Roman" w:hAnsi="Times New Roman" w:cs="Times New Roman"/>
          <w:sz w:val="24"/>
          <w:szCs w:val="24"/>
        </w:rPr>
        <w:t>т.к.</w:t>
      </w:r>
      <w:r w:rsidR="00B755CE" w:rsidRPr="00B755CE">
        <w:rPr>
          <w:rFonts w:ascii="Times New Roman" w:hAnsi="Times New Roman" w:cs="Times New Roman"/>
          <w:sz w:val="24"/>
          <w:szCs w:val="24"/>
        </w:rPr>
        <w:t xml:space="preserve"> для нее актуальны угрозы, не связанные с наличием недокументированных (</w:t>
      </w:r>
      <w:r w:rsidR="002F7C80">
        <w:rPr>
          <w:rFonts w:ascii="Times New Roman" w:hAnsi="Times New Roman" w:cs="Times New Roman"/>
          <w:sz w:val="24"/>
          <w:szCs w:val="24"/>
        </w:rPr>
        <w:t>не</w:t>
      </w:r>
      <w:r w:rsidR="00FB678B" w:rsidRPr="00B755CE">
        <w:rPr>
          <w:rFonts w:ascii="Times New Roman" w:hAnsi="Times New Roman" w:cs="Times New Roman"/>
          <w:sz w:val="24"/>
          <w:szCs w:val="24"/>
        </w:rPr>
        <w:t>декларированных</w:t>
      </w:r>
      <w:r w:rsidR="00B755CE" w:rsidRPr="00B755CE">
        <w:rPr>
          <w:rFonts w:ascii="Times New Roman" w:hAnsi="Times New Roman" w:cs="Times New Roman"/>
          <w:sz w:val="24"/>
          <w:szCs w:val="24"/>
        </w:rPr>
        <w:t>) возможностей в системном и прикладном программном обеспечении, исполь</w:t>
      </w:r>
      <w:r w:rsidR="006713FA">
        <w:rPr>
          <w:rFonts w:ascii="Times New Roman" w:hAnsi="Times New Roman" w:cs="Times New Roman"/>
          <w:sz w:val="24"/>
          <w:szCs w:val="24"/>
        </w:rPr>
        <w:t>зуемом в информационной системе;</w:t>
      </w:r>
    </w:p>
    <w:p w14:paraId="0E20F36D" w14:textId="77777777" w:rsidR="00503D14" w:rsidRDefault="00503D14" w:rsidP="006713FA">
      <w:pPr>
        <w:ind w:firstLine="0"/>
        <w:rPr>
          <w:sz w:val="24"/>
          <w:szCs w:val="24"/>
        </w:rPr>
      </w:pPr>
    </w:p>
    <w:p w14:paraId="2127522C" w14:textId="77777777" w:rsidR="00570F4E" w:rsidRDefault="006713FA" w:rsidP="006713FA">
      <w:pPr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97133A">
        <w:rPr>
          <w:sz w:val="24"/>
          <w:szCs w:val="24"/>
        </w:rPr>
        <w:t xml:space="preserve"> соответствии с </w:t>
      </w:r>
      <w:r w:rsidR="00680FB0">
        <w:rPr>
          <w:sz w:val="24"/>
          <w:szCs w:val="24"/>
        </w:rPr>
        <w:t xml:space="preserve">п. 9 </w:t>
      </w:r>
      <w:r w:rsidR="00680FB0" w:rsidRPr="00152F2F">
        <w:rPr>
          <w:sz w:val="24"/>
          <w:szCs w:val="24"/>
        </w:rPr>
        <w:t>Постановлени</w:t>
      </w:r>
      <w:r w:rsidR="00680FB0">
        <w:rPr>
          <w:sz w:val="24"/>
          <w:szCs w:val="24"/>
        </w:rPr>
        <w:t>я</w:t>
      </w:r>
      <w:r w:rsidR="00680FB0" w:rsidRPr="00152F2F">
        <w:rPr>
          <w:sz w:val="24"/>
          <w:szCs w:val="24"/>
        </w:rPr>
        <w:t xml:space="preserve"> Правительства РФ от 1 ноября 2012 г. № 1119 «Об утверждении требований к защите персональных данных при их обработке в информационны</w:t>
      </w:r>
      <w:r w:rsidR="00680FB0">
        <w:rPr>
          <w:sz w:val="24"/>
          <w:szCs w:val="24"/>
        </w:rPr>
        <w:t>х системах персональных данных»</w:t>
      </w:r>
      <w:r w:rsidR="002800ED" w:rsidRPr="00F01F6F">
        <w:rPr>
          <w:sz w:val="24"/>
          <w:szCs w:val="24"/>
        </w:rPr>
        <w:t>,</w:t>
      </w:r>
      <w:r w:rsidR="008E2768" w:rsidRPr="00F01F6F">
        <w:rPr>
          <w:sz w:val="24"/>
          <w:szCs w:val="24"/>
        </w:rPr>
        <w:t xml:space="preserve"> на основании ан</w:t>
      </w:r>
      <w:r w:rsidR="001A153C" w:rsidRPr="00F01F6F">
        <w:rPr>
          <w:sz w:val="24"/>
          <w:szCs w:val="24"/>
        </w:rPr>
        <w:t>ализа исходных данных</w:t>
      </w:r>
      <w:r w:rsidR="002800ED" w:rsidRPr="00F01F6F">
        <w:rPr>
          <w:sz w:val="24"/>
          <w:szCs w:val="24"/>
        </w:rPr>
        <w:t xml:space="preserve"> и в соответствии с моделью угроз,</w:t>
      </w:r>
    </w:p>
    <w:p w14:paraId="7C8836F3" w14:textId="77777777" w:rsidR="00503D14" w:rsidRDefault="00503D14" w:rsidP="006713FA">
      <w:pPr>
        <w:rPr>
          <w:sz w:val="24"/>
          <w:szCs w:val="24"/>
        </w:rPr>
      </w:pPr>
    </w:p>
    <w:p w14:paraId="10B107BC" w14:textId="77777777" w:rsidR="00570F4E" w:rsidRPr="00680FB0" w:rsidRDefault="00975276" w:rsidP="006713FA">
      <w:pPr>
        <w:rPr>
          <w:sz w:val="24"/>
          <w:szCs w:val="24"/>
        </w:rPr>
      </w:pPr>
      <w:r w:rsidRPr="00680FB0">
        <w:rPr>
          <w:sz w:val="24"/>
          <w:szCs w:val="24"/>
        </w:rPr>
        <w:t>РЕШИ</w:t>
      </w:r>
      <w:r w:rsidR="00570F4E" w:rsidRPr="00680FB0">
        <w:rPr>
          <w:sz w:val="24"/>
          <w:szCs w:val="24"/>
        </w:rPr>
        <w:t>ЛА:</w:t>
      </w:r>
    </w:p>
    <w:p w14:paraId="728269B9" w14:textId="77777777" w:rsidR="00503D14" w:rsidRDefault="00503D14" w:rsidP="006713FA">
      <w:pPr>
        <w:rPr>
          <w:sz w:val="24"/>
          <w:szCs w:val="24"/>
        </w:rPr>
      </w:pPr>
    </w:p>
    <w:p w14:paraId="101EC16A" w14:textId="77777777" w:rsidR="009959EF" w:rsidRDefault="00503D14" w:rsidP="006713F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Установить необходимость обеспечения </w:t>
      </w:r>
      <w:r w:rsidR="000623D9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-го уровня защищенности персональных данных при их обработке в информационной системе</w:t>
      </w:r>
      <w:r w:rsidR="0097133A" w:rsidRPr="0097133A">
        <w:rPr>
          <w:b/>
          <w:sz w:val="24"/>
          <w:szCs w:val="24"/>
          <w:u w:val="single"/>
        </w:rPr>
        <w:t>.</w:t>
      </w:r>
    </w:p>
    <w:p w14:paraId="06EEC5DF" w14:textId="77777777" w:rsidR="002F7B5D" w:rsidRPr="009959EF" w:rsidRDefault="002F7B5D" w:rsidP="006713FA">
      <w:pPr>
        <w:rPr>
          <w:b/>
          <w:sz w:val="24"/>
          <w:szCs w:val="24"/>
          <w:u w:val="single"/>
        </w:rPr>
      </w:pP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284"/>
        <w:gridCol w:w="1984"/>
      </w:tblGrid>
      <w:tr w:rsidR="008C6830" w:rsidRPr="00F01F6F" w14:paraId="7BBA94B9" w14:textId="77777777" w:rsidTr="002B0BC4">
        <w:trPr>
          <w:trHeight w:val="413"/>
          <w:jc w:val="center"/>
        </w:trPr>
        <w:tc>
          <w:tcPr>
            <w:tcW w:w="4077" w:type="dxa"/>
          </w:tcPr>
          <w:p w14:paraId="11299EA2" w14:textId="77777777" w:rsidR="008C6830" w:rsidRPr="00F01F6F" w:rsidRDefault="008C6830" w:rsidP="006713FA">
            <w:pPr>
              <w:rPr>
                <w:sz w:val="24"/>
                <w:szCs w:val="24"/>
              </w:rPr>
            </w:pPr>
            <w:r w:rsidRPr="00F01F6F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4B75D2F" w14:textId="77777777" w:rsidR="008C6830" w:rsidRPr="00F01F6F" w:rsidRDefault="008C6830" w:rsidP="006713FA">
            <w:pPr>
              <w:tabs>
                <w:tab w:val="left" w:pos="1089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97E8D9F" w14:textId="77777777" w:rsidR="008C6830" w:rsidRPr="00F01F6F" w:rsidRDefault="008C6830" w:rsidP="006713F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70BD36B" w14:textId="77777777" w:rsidR="008C6830" w:rsidRPr="00975276" w:rsidRDefault="008C6830" w:rsidP="006713FA">
            <w:pPr>
              <w:jc w:val="center"/>
              <w:rPr>
                <w:sz w:val="24"/>
                <w:szCs w:val="24"/>
              </w:rPr>
            </w:pPr>
          </w:p>
        </w:tc>
      </w:tr>
      <w:tr w:rsidR="00DD705D" w:rsidRPr="00F01F6F" w14:paraId="4BE7D5F2" w14:textId="77777777" w:rsidTr="002B0BC4">
        <w:trPr>
          <w:trHeight w:val="139"/>
          <w:jc w:val="center"/>
        </w:trPr>
        <w:tc>
          <w:tcPr>
            <w:tcW w:w="4077" w:type="dxa"/>
          </w:tcPr>
          <w:p w14:paraId="3FE869C7" w14:textId="77777777" w:rsidR="00DD705D" w:rsidRPr="00F01F6F" w:rsidRDefault="00DD705D" w:rsidP="006713F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22ED8C6" w14:textId="77777777" w:rsidR="00DD705D" w:rsidRPr="00DD705D" w:rsidRDefault="00DD705D" w:rsidP="006713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D705D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6A3F09D4" w14:textId="77777777" w:rsidR="00DD705D" w:rsidRPr="00F01F6F" w:rsidRDefault="00DD705D" w:rsidP="006713F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F690B6C" w14:textId="77777777" w:rsidR="00DD705D" w:rsidRPr="00DD705D" w:rsidRDefault="00DD705D" w:rsidP="006713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D705D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8C6830" w:rsidRPr="00F01F6F" w14:paraId="25C96A0F" w14:textId="77777777" w:rsidTr="002B0BC4">
        <w:trPr>
          <w:trHeight w:val="407"/>
          <w:jc w:val="center"/>
        </w:trPr>
        <w:tc>
          <w:tcPr>
            <w:tcW w:w="4077" w:type="dxa"/>
          </w:tcPr>
          <w:p w14:paraId="18078919" w14:textId="77777777" w:rsidR="008C6830" w:rsidRPr="00F01F6F" w:rsidRDefault="008C6830" w:rsidP="006713FA">
            <w:pPr>
              <w:rPr>
                <w:sz w:val="24"/>
                <w:szCs w:val="24"/>
              </w:rPr>
            </w:pPr>
            <w:r w:rsidRPr="00F01F6F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2331EF" w14:textId="77777777" w:rsidR="008C6830" w:rsidRPr="00F01F6F" w:rsidRDefault="008C6830" w:rsidP="006713F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53FA453" w14:textId="77777777" w:rsidR="008C6830" w:rsidRPr="00F01F6F" w:rsidRDefault="008C6830" w:rsidP="006713F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58FB96C" w14:textId="77777777" w:rsidR="008C6830" w:rsidRPr="00871206" w:rsidRDefault="008C6830" w:rsidP="006713FA">
            <w:pPr>
              <w:rPr>
                <w:sz w:val="24"/>
                <w:szCs w:val="24"/>
              </w:rPr>
            </w:pPr>
          </w:p>
        </w:tc>
      </w:tr>
      <w:tr w:rsidR="00DD705D" w:rsidRPr="00F01F6F" w14:paraId="35E7796A" w14:textId="77777777" w:rsidTr="002B0BC4">
        <w:trPr>
          <w:trHeight w:val="139"/>
          <w:jc w:val="center"/>
        </w:trPr>
        <w:tc>
          <w:tcPr>
            <w:tcW w:w="4077" w:type="dxa"/>
          </w:tcPr>
          <w:p w14:paraId="3AF684CF" w14:textId="77777777" w:rsidR="00DD705D" w:rsidRPr="00F01F6F" w:rsidRDefault="00DD705D" w:rsidP="006713F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E51DE5B" w14:textId="77777777" w:rsidR="00DD705D" w:rsidRPr="00DD705D" w:rsidRDefault="00DD705D" w:rsidP="006713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D705D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45CC04C7" w14:textId="77777777" w:rsidR="00DD705D" w:rsidRPr="00F01F6F" w:rsidRDefault="00DD705D" w:rsidP="006713F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EE01737" w14:textId="77777777" w:rsidR="00DD705D" w:rsidRPr="00DD705D" w:rsidRDefault="00DD705D" w:rsidP="006713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D705D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8C6830" w:rsidRPr="00F01F6F" w14:paraId="7CD6792F" w14:textId="77777777" w:rsidTr="002B0BC4">
        <w:trPr>
          <w:trHeight w:val="279"/>
          <w:jc w:val="center"/>
        </w:trPr>
        <w:tc>
          <w:tcPr>
            <w:tcW w:w="4077" w:type="dxa"/>
          </w:tcPr>
          <w:p w14:paraId="0C29A895" w14:textId="77777777" w:rsidR="008C6830" w:rsidRPr="00F01F6F" w:rsidRDefault="008C6830" w:rsidP="006713F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5352423" w14:textId="77777777" w:rsidR="008C6830" w:rsidRPr="00F01F6F" w:rsidRDefault="008C6830" w:rsidP="006713F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2B81B8B" w14:textId="77777777" w:rsidR="008C6830" w:rsidRPr="00F01F6F" w:rsidRDefault="008C6830" w:rsidP="006713F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C05929D" w14:textId="77777777" w:rsidR="008C6830" w:rsidRPr="00871206" w:rsidRDefault="008C6830" w:rsidP="006713FA">
            <w:pPr>
              <w:jc w:val="center"/>
              <w:rPr>
                <w:sz w:val="24"/>
                <w:szCs w:val="24"/>
              </w:rPr>
            </w:pPr>
          </w:p>
        </w:tc>
      </w:tr>
      <w:tr w:rsidR="00DD705D" w:rsidRPr="00F01F6F" w14:paraId="7F735072" w14:textId="77777777" w:rsidTr="002B0BC4">
        <w:trPr>
          <w:trHeight w:val="139"/>
          <w:jc w:val="center"/>
        </w:trPr>
        <w:tc>
          <w:tcPr>
            <w:tcW w:w="4077" w:type="dxa"/>
          </w:tcPr>
          <w:p w14:paraId="4AF3EC7F" w14:textId="77777777" w:rsidR="00DD705D" w:rsidRPr="00715928" w:rsidRDefault="00DD705D" w:rsidP="006713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AC497AF" w14:textId="77777777" w:rsidR="00DD705D" w:rsidRPr="00DD705D" w:rsidRDefault="00DD705D" w:rsidP="006713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D705D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32FBDC5B" w14:textId="77777777" w:rsidR="00DD705D" w:rsidRPr="00F01F6F" w:rsidRDefault="00DD705D" w:rsidP="006713F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341695A" w14:textId="77777777" w:rsidR="00DD705D" w:rsidRPr="00DD705D" w:rsidRDefault="00DD705D" w:rsidP="006713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D705D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14:paraId="61756C23" w14:textId="08891585" w:rsidR="00D85F4F" w:rsidRDefault="008E2768" w:rsidP="00DD76AF">
      <w:pPr>
        <w:jc w:val="left"/>
        <w:rPr>
          <w:sz w:val="24"/>
          <w:szCs w:val="24"/>
        </w:rPr>
        <w:sectPr w:rsidR="00D85F4F" w:rsidSect="006713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567" w:left="1134" w:header="709" w:footer="709" w:gutter="0"/>
          <w:cols w:space="708"/>
          <w:titlePg/>
          <w:docGrid w:linePitch="381"/>
        </w:sectPr>
      </w:pPr>
      <w:r w:rsidRPr="00F01F6F">
        <w:rPr>
          <w:sz w:val="24"/>
          <w:szCs w:val="24"/>
        </w:rPr>
        <w:t>«</w:t>
      </w:r>
      <w:r w:rsidR="003D46CC">
        <w:rPr>
          <w:sz w:val="24"/>
          <w:szCs w:val="24"/>
        </w:rPr>
        <w:t>06» августа</w:t>
      </w:r>
      <w:bookmarkStart w:id="1" w:name="_GoBack"/>
      <w:bookmarkEnd w:id="1"/>
      <w:r w:rsidRPr="00F01F6F">
        <w:rPr>
          <w:sz w:val="24"/>
          <w:szCs w:val="24"/>
        </w:rPr>
        <w:t xml:space="preserve"> 20</w:t>
      </w:r>
      <w:r w:rsidR="004D0E00">
        <w:rPr>
          <w:sz w:val="24"/>
          <w:szCs w:val="24"/>
        </w:rPr>
        <w:t>1</w:t>
      </w:r>
      <w:r w:rsidR="00D84FEC">
        <w:rPr>
          <w:sz w:val="24"/>
          <w:szCs w:val="24"/>
        </w:rPr>
        <w:t>8</w:t>
      </w:r>
      <w:r w:rsidR="00A671A0">
        <w:rPr>
          <w:sz w:val="24"/>
          <w:szCs w:val="24"/>
        </w:rPr>
        <w:t xml:space="preserve"> </w:t>
      </w:r>
    </w:p>
    <w:p w14:paraId="47D8E534" w14:textId="504BE613" w:rsidR="001176F8" w:rsidRDefault="001176F8" w:rsidP="002C6E44">
      <w:pPr>
        <w:spacing w:after="200" w:line="276" w:lineRule="auto"/>
        <w:ind w:firstLine="0"/>
        <w:jc w:val="left"/>
        <w:rPr>
          <w:sz w:val="24"/>
          <w:szCs w:val="24"/>
        </w:rPr>
      </w:pPr>
    </w:p>
    <w:sectPr w:rsidR="001176F8" w:rsidSect="006713FA">
      <w:pgSz w:w="11906" w:h="16838"/>
      <w:pgMar w:top="851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21910" w14:textId="77777777" w:rsidR="0068401D" w:rsidRDefault="0068401D" w:rsidP="008E2768">
      <w:r>
        <w:separator/>
      </w:r>
    </w:p>
  </w:endnote>
  <w:endnote w:type="continuationSeparator" w:id="0">
    <w:p w14:paraId="1CAC5974" w14:textId="77777777" w:rsidR="0068401D" w:rsidRDefault="0068401D" w:rsidP="008E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2FA1C" w14:textId="77777777" w:rsidR="000E4F64" w:rsidRDefault="000E4F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23C9B" w14:textId="77777777" w:rsidR="000E4F64" w:rsidRDefault="000E4F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10A96" w14:textId="77777777" w:rsidR="000E4F64" w:rsidRDefault="000E4F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96D4C" w14:textId="77777777" w:rsidR="0068401D" w:rsidRDefault="0068401D" w:rsidP="008E2768">
      <w:r>
        <w:separator/>
      </w:r>
    </w:p>
  </w:footnote>
  <w:footnote w:type="continuationSeparator" w:id="0">
    <w:p w14:paraId="73B1A837" w14:textId="77777777" w:rsidR="0068401D" w:rsidRDefault="0068401D" w:rsidP="008E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6BB21" w14:textId="77777777" w:rsidR="000E4F64" w:rsidRDefault="000E4F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5636" w14:textId="77777777" w:rsidR="000E4F64" w:rsidRDefault="000E4F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EADC0" w14:textId="77777777" w:rsidR="000E4F64" w:rsidRDefault="000E4F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B7C2C"/>
    <w:multiLevelType w:val="hybridMultilevel"/>
    <w:tmpl w:val="572A5E40"/>
    <w:lvl w:ilvl="0" w:tplc="267239A8">
      <w:start w:val="1"/>
      <w:numFmt w:val="decimal"/>
      <w:lvlText w:val="%1)"/>
      <w:lvlJc w:val="left"/>
      <w:pPr>
        <w:ind w:left="1669" w:hanging="9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3B04E7"/>
    <w:multiLevelType w:val="hybridMultilevel"/>
    <w:tmpl w:val="025263D6"/>
    <w:lvl w:ilvl="0" w:tplc="267239A8">
      <w:start w:val="1"/>
      <w:numFmt w:val="decimal"/>
      <w:lvlText w:val="%1)"/>
      <w:lvlJc w:val="left"/>
      <w:pPr>
        <w:ind w:left="1669" w:hanging="9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147AB2"/>
    <w:multiLevelType w:val="hybridMultilevel"/>
    <w:tmpl w:val="572A5E40"/>
    <w:lvl w:ilvl="0" w:tplc="267239A8">
      <w:start w:val="1"/>
      <w:numFmt w:val="decimal"/>
      <w:lvlText w:val="%1)"/>
      <w:lvlJc w:val="left"/>
      <w:pPr>
        <w:ind w:left="1669" w:hanging="9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68"/>
    <w:rsid w:val="00010914"/>
    <w:rsid w:val="000116E4"/>
    <w:rsid w:val="00026E4E"/>
    <w:rsid w:val="0002759D"/>
    <w:rsid w:val="00034F5D"/>
    <w:rsid w:val="0003709C"/>
    <w:rsid w:val="00043289"/>
    <w:rsid w:val="000460C8"/>
    <w:rsid w:val="000623D9"/>
    <w:rsid w:val="00065771"/>
    <w:rsid w:val="0007481B"/>
    <w:rsid w:val="00077DDB"/>
    <w:rsid w:val="00080BC8"/>
    <w:rsid w:val="00080D0F"/>
    <w:rsid w:val="00087678"/>
    <w:rsid w:val="000A52A3"/>
    <w:rsid w:val="000A79AC"/>
    <w:rsid w:val="000B207E"/>
    <w:rsid w:val="000D1572"/>
    <w:rsid w:val="000D4EC0"/>
    <w:rsid w:val="000D6B52"/>
    <w:rsid w:val="000E4F64"/>
    <w:rsid w:val="000E68D6"/>
    <w:rsid w:val="000F54D2"/>
    <w:rsid w:val="00107EF7"/>
    <w:rsid w:val="001104C2"/>
    <w:rsid w:val="00110D4A"/>
    <w:rsid w:val="00110F1F"/>
    <w:rsid w:val="001176F8"/>
    <w:rsid w:val="00123174"/>
    <w:rsid w:val="00123E09"/>
    <w:rsid w:val="0012567B"/>
    <w:rsid w:val="0013123D"/>
    <w:rsid w:val="001379BA"/>
    <w:rsid w:val="00141E2C"/>
    <w:rsid w:val="00147BEA"/>
    <w:rsid w:val="00157014"/>
    <w:rsid w:val="00163F5F"/>
    <w:rsid w:val="0016685E"/>
    <w:rsid w:val="001672D8"/>
    <w:rsid w:val="00170072"/>
    <w:rsid w:val="00182E82"/>
    <w:rsid w:val="00187EDA"/>
    <w:rsid w:val="00193F14"/>
    <w:rsid w:val="00196102"/>
    <w:rsid w:val="00196483"/>
    <w:rsid w:val="001A153C"/>
    <w:rsid w:val="001C791D"/>
    <w:rsid w:val="001E5583"/>
    <w:rsid w:val="002108E7"/>
    <w:rsid w:val="002317AC"/>
    <w:rsid w:val="002348BD"/>
    <w:rsid w:val="00234C54"/>
    <w:rsid w:val="002460AE"/>
    <w:rsid w:val="002654B3"/>
    <w:rsid w:val="0027557C"/>
    <w:rsid w:val="002800ED"/>
    <w:rsid w:val="00281B6B"/>
    <w:rsid w:val="00283F54"/>
    <w:rsid w:val="00291ED0"/>
    <w:rsid w:val="00293439"/>
    <w:rsid w:val="002952D0"/>
    <w:rsid w:val="002B0736"/>
    <w:rsid w:val="002B0BC4"/>
    <w:rsid w:val="002C6E44"/>
    <w:rsid w:val="002C6E90"/>
    <w:rsid w:val="002D3B39"/>
    <w:rsid w:val="002D6D46"/>
    <w:rsid w:val="002D77A6"/>
    <w:rsid w:val="002E0CDD"/>
    <w:rsid w:val="002E1609"/>
    <w:rsid w:val="002E3FE5"/>
    <w:rsid w:val="002F6858"/>
    <w:rsid w:val="002F7B5D"/>
    <w:rsid w:val="002F7C80"/>
    <w:rsid w:val="00321AC0"/>
    <w:rsid w:val="00323E10"/>
    <w:rsid w:val="00324584"/>
    <w:rsid w:val="003327D6"/>
    <w:rsid w:val="003364A8"/>
    <w:rsid w:val="003448E9"/>
    <w:rsid w:val="00362CFF"/>
    <w:rsid w:val="00390FF4"/>
    <w:rsid w:val="00393DC7"/>
    <w:rsid w:val="003A0702"/>
    <w:rsid w:val="003A632A"/>
    <w:rsid w:val="003C5B16"/>
    <w:rsid w:val="003D336F"/>
    <w:rsid w:val="003D43E4"/>
    <w:rsid w:val="003D46CC"/>
    <w:rsid w:val="003F13D2"/>
    <w:rsid w:val="00400656"/>
    <w:rsid w:val="00404460"/>
    <w:rsid w:val="00407B00"/>
    <w:rsid w:val="004313E9"/>
    <w:rsid w:val="00440C70"/>
    <w:rsid w:val="00441DD5"/>
    <w:rsid w:val="00462487"/>
    <w:rsid w:val="00496C92"/>
    <w:rsid w:val="004A6905"/>
    <w:rsid w:val="004C4A95"/>
    <w:rsid w:val="004D0E00"/>
    <w:rsid w:val="004D2B37"/>
    <w:rsid w:val="004E3131"/>
    <w:rsid w:val="004E65D3"/>
    <w:rsid w:val="004F5F98"/>
    <w:rsid w:val="00503C9A"/>
    <w:rsid w:val="00503D14"/>
    <w:rsid w:val="0051017D"/>
    <w:rsid w:val="005236DB"/>
    <w:rsid w:val="00570F4E"/>
    <w:rsid w:val="00574A57"/>
    <w:rsid w:val="00577336"/>
    <w:rsid w:val="00585782"/>
    <w:rsid w:val="005A2555"/>
    <w:rsid w:val="005A3F41"/>
    <w:rsid w:val="005B0A57"/>
    <w:rsid w:val="005B4021"/>
    <w:rsid w:val="005C1B4B"/>
    <w:rsid w:val="005C2F94"/>
    <w:rsid w:val="005C3659"/>
    <w:rsid w:val="005C5ABB"/>
    <w:rsid w:val="005D4214"/>
    <w:rsid w:val="005E1203"/>
    <w:rsid w:val="005F36AB"/>
    <w:rsid w:val="005F4BB8"/>
    <w:rsid w:val="005F6CDF"/>
    <w:rsid w:val="006025B2"/>
    <w:rsid w:val="00603153"/>
    <w:rsid w:val="00606D3F"/>
    <w:rsid w:val="006131B8"/>
    <w:rsid w:val="00620FA3"/>
    <w:rsid w:val="006231B8"/>
    <w:rsid w:val="006324AA"/>
    <w:rsid w:val="00634AD8"/>
    <w:rsid w:val="006547DE"/>
    <w:rsid w:val="00670752"/>
    <w:rsid w:val="006713FA"/>
    <w:rsid w:val="006769AE"/>
    <w:rsid w:val="00680FB0"/>
    <w:rsid w:val="0068401D"/>
    <w:rsid w:val="00686CEF"/>
    <w:rsid w:val="00693085"/>
    <w:rsid w:val="006B6EE3"/>
    <w:rsid w:val="006D4180"/>
    <w:rsid w:val="006E508F"/>
    <w:rsid w:val="006F498F"/>
    <w:rsid w:val="006F5007"/>
    <w:rsid w:val="00710F94"/>
    <w:rsid w:val="00715928"/>
    <w:rsid w:val="00734F30"/>
    <w:rsid w:val="00745C96"/>
    <w:rsid w:val="0074705F"/>
    <w:rsid w:val="00753839"/>
    <w:rsid w:val="00765036"/>
    <w:rsid w:val="00786203"/>
    <w:rsid w:val="00786A13"/>
    <w:rsid w:val="007930B3"/>
    <w:rsid w:val="007A3A90"/>
    <w:rsid w:val="007B1221"/>
    <w:rsid w:val="007B3B60"/>
    <w:rsid w:val="007B6280"/>
    <w:rsid w:val="007D11EA"/>
    <w:rsid w:val="007D4373"/>
    <w:rsid w:val="007E7764"/>
    <w:rsid w:val="007F2989"/>
    <w:rsid w:val="007F34EF"/>
    <w:rsid w:val="008013AF"/>
    <w:rsid w:val="00805FE3"/>
    <w:rsid w:val="00822606"/>
    <w:rsid w:val="008277DD"/>
    <w:rsid w:val="00831808"/>
    <w:rsid w:val="00840E5B"/>
    <w:rsid w:val="00847143"/>
    <w:rsid w:val="00847E37"/>
    <w:rsid w:val="0085705E"/>
    <w:rsid w:val="008634F2"/>
    <w:rsid w:val="00871206"/>
    <w:rsid w:val="008756BC"/>
    <w:rsid w:val="00884378"/>
    <w:rsid w:val="008A7483"/>
    <w:rsid w:val="008C46C2"/>
    <w:rsid w:val="008C6830"/>
    <w:rsid w:val="008D7A33"/>
    <w:rsid w:val="008E2768"/>
    <w:rsid w:val="008E2BB5"/>
    <w:rsid w:val="008E2D0C"/>
    <w:rsid w:val="008E4A4C"/>
    <w:rsid w:val="008E6780"/>
    <w:rsid w:val="008F0FF4"/>
    <w:rsid w:val="008F673D"/>
    <w:rsid w:val="009004A3"/>
    <w:rsid w:val="0090467E"/>
    <w:rsid w:val="00930602"/>
    <w:rsid w:val="00933059"/>
    <w:rsid w:val="00951ADC"/>
    <w:rsid w:val="0097133A"/>
    <w:rsid w:val="009736F2"/>
    <w:rsid w:val="00975276"/>
    <w:rsid w:val="00985CCD"/>
    <w:rsid w:val="00987F99"/>
    <w:rsid w:val="009959EF"/>
    <w:rsid w:val="009A3988"/>
    <w:rsid w:val="009B358C"/>
    <w:rsid w:val="009B3E8F"/>
    <w:rsid w:val="009C1C08"/>
    <w:rsid w:val="009D00DB"/>
    <w:rsid w:val="009D0F97"/>
    <w:rsid w:val="009D4298"/>
    <w:rsid w:val="009E124A"/>
    <w:rsid w:val="009E1646"/>
    <w:rsid w:val="009E1EB4"/>
    <w:rsid w:val="00A011D5"/>
    <w:rsid w:val="00A163F3"/>
    <w:rsid w:val="00A25A99"/>
    <w:rsid w:val="00A2748F"/>
    <w:rsid w:val="00A427D7"/>
    <w:rsid w:val="00A46B02"/>
    <w:rsid w:val="00A55957"/>
    <w:rsid w:val="00A664B7"/>
    <w:rsid w:val="00A671A0"/>
    <w:rsid w:val="00A67E3A"/>
    <w:rsid w:val="00A9010D"/>
    <w:rsid w:val="00A935DA"/>
    <w:rsid w:val="00AA14C9"/>
    <w:rsid w:val="00AA39FE"/>
    <w:rsid w:val="00AC43B8"/>
    <w:rsid w:val="00AC4BD3"/>
    <w:rsid w:val="00AD0118"/>
    <w:rsid w:val="00B02878"/>
    <w:rsid w:val="00B06073"/>
    <w:rsid w:val="00B1492E"/>
    <w:rsid w:val="00B36CDE"/>
    <w:rsid w:val="00B45CA0"/>
    <w:rsid w:val="00B5365F"/>
    <w:rsid w:val="00B56750"/>
    <w:rsid w:val="00B64E02"/>
    <w:rsid w:val="00B726A0"/>
    <w:rsid w:val="00B755CE"/>
    <w:rsid w:val="00BA0E6B"/>
    <w:rsid w:val="00BA3E10"/>
    <w:rsid w:val="00BB01DB"/>
    <w:rsid w:val="00BB0735"/>
    <w:rsid w:val="00BB5565"/>
    <w:rsid w:val="00BC142B"/>
    <w:rsid w:val="00BC7F4B"/>
    <w:rsid w:val="00BD4D2D"/>
    <w:rsid w:val="00C03C62"/>
    <w:rsid w:val="00C10CA8"/>
    <w:rsid w:val="00C37DCE"/>
    <w:rsid w:val="00C43DA1"/>
    <w:rsid w:val="00C44AC0"/>
    <w:rsid w:val="00C44ED3"/>
    <w:rsid w:val="00C50333"/>
    <w:rsid w:val="00C53E1A"/>
    <w:rsid w:val="00C80C89"/>
    <w:rsid w:val="00C81F76"/>
    <w:rsid w:val="00C829C2"/>
    <w:rsid w:val="00C82AEA"/>
    <w:rsid w:val="00C92934"/>
    <w:rsid w:val="00CB028C"/>
    <w:rsid w:val="00CD593E"/>
    <w:rsid w:val="00CE3410"/>
    <w:rsid w:val="00CF3B05"/>
    <w:rsid w:val="00D02475"/>
    <w:rsid w:val="00D171CC"/>
    <w:rsid w:val="00D218F3"/>
    <w:rsid w:val="00D23C99"/>
    <w:rsid w:val="00D2781E"/>
    <w:rsid w:val="00D40AE3"/>
    <w:rsid w:val="00D50215"/>
    <w:rsid w:val="00D535CD"/>
    <w:rsid w:val="00D5571D"/>
    <w:rsid w:val="00D61794"/>
    <w:rsid w:val="00D75B26"/>
    <w:rsid w:val="00D84FEC"/>
    <w:rsid w:val="00D85F4F"/>
    <w:rsid w:val="00DA64E9"/>
    <w:rsid w:val="00DB445B"/>
    <w:rsid w:val="00DB4BEF"/>
    <w:rsid w:val="00DB71DB"/>
    <w:rsid w:val="00DB74C2"/>
    <w:rsid w:val="00DD705D"/>
    <w:rsid w:val="00DD76AF"/>
    <w:rsid w:val="00DF1B63"/>
    <w:rsid w:val="00DF2454"/>
    <w:rsid w:val="00E0537D"/>
    <w:rsid w:val="00E11FE4"/>
    <w:rsid w:val="00E207D8"/>
    <w:rsid w:val="00E26491"/>
    <w:rsid w:val="00E30D0E"/>
    <w:rsid w:val="00E45543"/>
    <w:rsid w:val="00E56130"/>
    <w:rsid w:val="00E62D26"/>
    <w:rsid w:val="00E77ED1"/>
    <w:rsid w:val="00E95C89"/>
    <w:rsid w:val="00EB50E9"/>
    <w:rsid w:val="00EC362B"/>
    <w:rsid w:val="00ED0396"/>
    <w:rsid w:val="00ED0E0E"/>
    <w:rsid w:val="00ED183A"/>
    <w:rsid w:val="00ED796D"/>
    <w:rsid w:val="00EE72D2"/>
    <w:rsid w:val="00EF23B2"/>
    <w:rsid w:val="00EF3826"/>
    <w:rsid w:val="00EF7BDE"/>
    <w:rsid w:val="00F01F6F"/>
    <w:rsid w:val="00F03F38"/>
    <w:rsid w:val="00F12994"/>
    <w:rsid w:val="00F249E2"/>
    <w:rsid w:val="00F31013"/>
    <w:rsid w:val="00F32FA9"/>
    <w:rsid w:val="00F53C32"/>
    <w:rsid w:val="00F608BC"/>
    <w:rsid w:val="00F608C0"/>
    <w:rsid w:val="00F61DB9"/>
    <w:rsid w:val="00F86A2E"/>
    <w:rsid w:val="00F91911"/>
    <w:rsid w:val="00F91D25"/>
    <w:rsid w:val="00FA2894"/>
    <w:rsid w:val="00FA326E"/>
    <w:rsid w:val="00FB09CC"/>
    <w:rsid w:val="00FB678B"/>
    <w:rsid w:val="00FB79EF"/>
    <w:rsid w:val="00FC1E0E"/>
    <w:rsid w:val="00FC4B60"/>
    <w:rsid w:val="00FC689D"/>
    <w:rsid w:val="00FD19E3"/>
    <w:rsid w:val="00FD3F24"/>
    <w:rsid w:val="00FE1AA7"/>
    <w:rsid w:val="00FF6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B30AB0"/>
  <w15:docId w15:val="{1ADDE4B5-DDC7-489E-9D43-71383ABD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6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8E2768"/>
    <w:pPr>
      <w:keepNext/>
      <w:ind w:firstLine="4962"/>
      <w:outlineLvl w:val="3"/>
    </w:pPr>
    <w:rPr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8E276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27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2768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27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E2768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8E276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rsid w:val="00F86A2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rsid w:val="00F86A2E"/>
    <w:pPr>
      <w:ind w:firstLine="0"/>
      <w:jc w:val="left"/>
    </w:pPr>
    <w:rPr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locked/>
    <w:rsid w:val="00F86A2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6A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86A2E"/>
    <w:rPr>
      <w:rFonts w:ascii="Tahoma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F86A2E"/>
    <w:pPr>
      <w:ind w:firstLine="709"/>
      <w:jc w:val="both"/>
    </w:pPr>
    <w:rPr>
      <w:b/>
      <w:bCs/>
      <w:lang w:eastAsia="en-US"/>
    </w:rPr>
  </w:style>
  <w:style w:type="character" w:customStyle="1" w:styleId="ae">
    <w:name w:val="Тема примечания Знак"/>
    <w:basedOn w:val="aa"/>
    <w:link w:val="ad"/>
    <w:uiPriority w:val="99"/>
    <w:semiHidden/>
    <w:locked/>
    <w:rsid w:val="00F86A2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F01F6F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caps/>
      <w:sz w:val="24"/>
      <w:szCs w:val="28"/>
    </w:rPr>
  </w:style>
  <w:style w:type="paragraph" w:customStyle="1" w:styleId="Confirmationtext">
    <w:name w:val="Confirmation text"/>
    <w:basedOn w:val="a"/>
    <w:link w:val="Confirmationtext0"/>
    <w:uiPriority w:val="99"/>
    <w:rsid w:val="00F01F6F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bCs/>
      <w:iCs/>
      <w:sz w:val="24"/>
      <w:szCs w:val="24"/>
    </w:rPr>
  </w:style>
  <w:style w:type="character" w:customStyle="1" w:styleId="Comment">
    <w:name w:val="Comment"/>
    <w:rsid w:val="00F01F6F"/>
    <w:rPr>
      <w:color w:val="0000FF"/>
    </w:rPr>
  </w:style>
  <w:style w:type="character" w:customStyle="1" w:styleId="Confirmationtext0">
    <w:name w:val="Confirmation text Знак"/>
    <w:link w:val="Confirmationtext"/>
    <w:uiPriority w:val="99"/>
    <w:locked/>
    <w:rsid w:val="00F01F6F"/>
    <w:rPr>
      <w:rFonts w:ascii="Times New Roman" w:hAnsi="Times New Roman"/>
      <w:sz w:val="24"/>
    </w:rPr>
  </w:style>
  <w:style w:type="paragraph" w:styleId="af">
    <w:name w:val="Document Map"/>
    <w:basedOn w:val="a"/>
    <w:link w:val="af0"/>
    <w:uiPriority w:val="99"/>
    <w:semiHidden/>
    <w:unhideWhenUsed/>
    <w:rsid w:val="00F01F6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F01F6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321AC0"/>
    <w:pPr>
      <w:ind w:left="720"/>
      <w:contextualSpacing/>
    </w:pPr>
  </w:style>
  <w:style w:type="character" w:customStyle="1" w:styleId="apple-style-span">
    <w:name w:val="apple-style-span"/>
    <w:uiPriority w:val="99"/>
    <w:rsid w:val="0003709C"/>
  </w:style>
  <w:style w:type="paragraph" w:customStyle="1" w:styleId="ConsPlusNormal">
    <w:name w:val="ConsPlusNormal"/>
    <w:rsid w:val="00B75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2">
    <w:name w:val="Перечень"/>
    <w:basedOn w:val="a"/>
    <w:link w:val="af3"/>
    <w:qFormat/>
    <w:rsid w:val="00884378"/>
    <w:pPr>
      <w:ind w:left="1429" w:hanging="360"/>
    </w:pPr>
    <w:rPr>
      <w:sz w:val="20"/>
      <w:szCs w:val="20"/>
    </w:rPr>
  </w:style>
  <w:style w:type="character" w:customStyle="1" w:styleId="af3">
    <w:name w:val="Перечень Знак"/>
    <w:link w:val="af2"/>
    <w:locked/>
    <w:rsid w:val="0088437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218C-AD84-43D5-83A9-281DA266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Управделами</cp:lastModifiedBy>
  <cp:revision>8</cp:revision>
  <cp:lastPrinted>2018-08-03T06:57:00Z</cp:lastPrinted>
  <dcterms:created xsi:type="dcterms:W3CDTF">2018-06-19T06:55:00Z</dcterms:created>
  <dcterms:modified xsi:type="dcterms:W3CDTF">2018-08-03T06:57:00Z</dcterms:modified>
</cp:coreProperties>
</file>