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37" w:rsidRPr="00845837" w:rsidRDefault="00845837" w:rsidP="00845837">
      <w:pPr>
        <w:spacing w:after="160" w:line="256" w:lineRule="auto"/>
        <w:rPr>
          <w:rFonts w:eastAsiaTheme="minorHAnsi"/>
          <w:b/>
          <w:bCs/>
          <w:sz w:val="24"/>
          <w:szCs w:val="24"/>
          <w:lang w:eastAsia="en-US"/>
        </w:rPr>
      </w:pPr>
      <w:bookmarkStart w:id="0" w:name="_GoBack"/>
      <w:r w:rsidRPr="00845837">
        <w:rPr>
          <w:rFonts w:eastAsiaTheme="minorHAnsi"/>
          <w:b/>
          <w:bCs/>
          <w:sz w:val="24"/>
          <w:szCs w:val="24"/>
          <w:lang w:eastAsia="en-US"/>
        </w:rPr>
        <w:t xml:space="preserve">          ЗАКЛЮЧЕНИЕ</w:t>
      </w:r>
    </w:p>
    <w:p w:rsidR="00845837" w:rsidRPr="00845837" w:rsidRDefault="00845837" w:rsidP="00845837">
      <w:pPr>
        <w:ind w:firstLine="720"/>
        <w:jc w:val="both"/>
        <w:rPr>
          <w:rFonts w:eastAsia="Calibri"/>
        </w:rPr>
      </w:pPr>
      <w:r w:rsidRPr="00845837">
        <w:rPr>
          <w:rFonts w:eastAsiaTheme="minorHAnsi"/>
          <w:b/>
          <w:bCs/>
          <w:sz w:val="24"/>
          <w:szCs w:val="24"/>
          <w:lang w:eastAsia="en-US"/>
        </w:rPr>
        <w:t xml:space="preserve">комиссии по результатам публичных слушаний по внесению изменений </w:t>
      </w:r>
      <w:r w:rsidRPr="00845837">
        <w:rPr>
          <w:rFonts w:asciiTheme="minorHAnsi" w:eastAsia="Calibri" w:hAnsiTheme="minorHAnsi" w:cstheme="minorBidi"/>
          <w:sz w:val="22"/>
          <w:szCs w:val="22"/>
          <w:lang w:eastAsia="en-US"/>
        </w:rPr>
        <w:t xml:space="preserve">Правила </w:t>
      </w:r>
      <w:r w:rsidRPr="00845837">
        <w:rPr>
          <w:rFonts w:asciiTheme="minorHAnsi" w:eastAsiaTheme="minorHAnsi" w:hAnsiTheme="minorHAnsi" w:cstheme="minorBidi"/>
          <w:sz w:val="22"/>
          <w:szCs w:val="22"/>
          <w:lang w:eastAsia="en-US"/>
        </w:rPr>
        <w:t xml:space="preserve">благоустройства территорий населенных пунктов сельского поселения </w:t>
      </w:r>
      <w:r w:rsidRPr="00845837">
        <w:rPr>
          <w:rFonts w:asciiTheme="minorHAnsi" w:eastAsiaTheme="minorHAnsi" w:hAnsiTheme="minorHAnsi" w:cstheme="minorBidi"/>
          <w:color w:val="FF0000"/>
          <w:sz w:val="22"/>
          <w:szCs w:val="22"/>
          <w:lang w:eastAsia="en-US"/>
        </w:rPr>
        <w:t>Октябрьский</w:t>
      </w:r>
      <w:r w:rsidRPr="00845837">
        <w:rPr>
          <w:rFonts w:asciiTheme="minorHAnsi" w:eastAsiaTheme="minorHAnsi" w:hAnsiTheme="minorHAnsi" w:cstheme="minorBidi"/>
          <w:sz w:val="22"/>
          <w:szCs w:val="22"/>
          <w:lang w:eastAsia="en-US"/>
        </w:rPr>
        <w:t xml:space="preserve"> сельсовет муниципального района Стерлитамакский район Республики Башкортостан</w:t>
      </w:r>
      <w:r w:rsidRPr="00845837">
        <w:rPr>
          <w:rFonts w:eastAsiaTheme="minorHAnsi"/>
          <w:b/>
          <w:bCs/>
          <w:sz w:val="24"/>
          <w:szCs w:val="24"/>
          <w:lang w:eastAsia="en-US"/>
        </w:rPr>
        <w:t xml:space="preserve">, </w:t>
      </w:r>
      <w:r w:rsidRPr="00845837">
        <w:rPr>
          <w:rFonts w:eastAsiaTheme="minorHAnsi"/>
          <w:b/>
          <w:sz w:val="24"/>
          <w:szCs w:val="24"/>
          <w:lang w:eastAsia="en-US"/>
        </w:rPr>
        <w:t xml:space="preserve">дополнив </w:t>
      </w:r>
      <w:r w:rsidRPr="00845837">
        <w:rPr>
          <w:rFonts w:eastAsiaTheme="minorHAnsi"/>
          <w:b/>
          <w:color w:val="FF0000"/>
          <w:sz w:val="24"/>
          <w:szCs w:val="24"/>
          <w:lang w:eastAsia="en-US"/>
        </w:rPr>
        <w:t>раздел 10 подразделом 10.8. Порядок определения границ прилегающих территорий в целях организации благоустройства территории</w:t>
      </w:r>
    </w:p>
    <w:p w:rsidR="00845837" w:rsidRPr="00845837" w:rsidRDefault="00845837" w:rsidP="00845837">
      <w:pPr>
        <w:spacing w:after="160" w:line="256" w:lineRule="auto"/>
        <w:ind w:firstLine="720"/>
        <w:jc w:val="both"/>
        <w:rPr>
          <w:rFonts w:eastAsia="Calibri"/>
          <w:sz w:val="24"/>
          <w:szCs w:val="24"/>
          <w:lang w:eastAsia="en-US"/>
        </w:rPr>
      </w:pPr>
    </w:p>
    <w:p w:rsidR="00845837" w:rsidRPr="00845837" w:rsidRDefault="00845837" w:rsidP="00845837">
      <w:pPr>
        <w:spacing w:after="160" w:line="256" w:lineRule="auto"/>
        <w:ind w:firstLine="720"/>
        <w:jc w:val="center"/>
        <w:rPr>
          <w:rFonts w:eastAsiaTheme="minorHAnsi"/>
          <w:b/>
          <w:bCs/>
          <w:sz w:val="24"/>
          <w:szCs w:val="24"/>
          <w:lang w:eastAsia="en-US"/>
        </w:rPr>
      </w:pPr>
    </w:p>
    <w:p w:rsidR="00845837" w:rsidRPr="00845837" w:rsidRDefault="00845837" w:rsidP="00845837">
      <w:pPr>
        <w:ind w:firstLine="720"/>
        <w:jc w:val="both"/>
        <w:rPr>
          <w:rFonts w:eastAsia="Calibri"/>
        </w:rPr>
      </w:pPr>
      <w:r w:rsidRPr="00845837">
        <w:rPr>
          <w:rFonts w:eastAsiaTheme="minorHAnsi"/>
          <w:sz w:val="24"/>
          <w:szCs w:val="24"/>
          <w:lang w:eastAsia="en-US"/>
        </w:rPr>
        <w:t>В</w:t>
      </w:r>
      <w:r w:rsidRPr="00845837">
        <w:rPr>
          <w:rFonts w:eastAsiaTheme="minorHAnsi"/>
          <w:color w:val="000000"/>
          <w:sz w:val="24"/>
          <w:szCs w:val="24"/>
          <w:lang w:eastAsia="en-US"/>
        </w:rPr>
        <w:t xml:space="preserve">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Октябрьский сельсовет муниципального района Стерлитамакский район РБ, прошли слушания по вопросу обсуждения</w:t>
      </w:r>
      <w:r w:rsidRPr="00845837">
        <w:rPr>
          <w:rFonts w:eastAsiaTheme="minorHAnsi"/>
          <w:spacing w:val="-1"/>
          <w:sz w:val="24"/>
          <w:szCs w:val="24"/>
          <w:lang w:eastAsia="en-US"/>
        </w:rPr>
        <w:t xml:space="preserve"> проекта муниципального правового акта </w:t>
      </w:r>
      <w:r w:rsidRPr="00845837">
        <w:rPr>
          <w:rFonts w:eastAsia="Calibri"/>
          <w:b/>
          <w:bCs/>
          <w:sz w:val="24"/>
          <w:szCs w:val="24"/>
          <w:lang w:eastAsia="en-US"/>
        </w:rPr>
        <w:t xml:space="preserve"> «</w:t>
      </w:r>
      <w:r w:rsidRPr="00845837">
        <w:rPr>
          <w:rFonts w:eastAsiaTheme="minorHAnsi"/>
          <w:b/>
          <w:bCs/>
          <w:sz w:val="24"/>
          <w:szCs w:val="24"/>
          <w:lang w:eastAsia="en-US"/>
        </w:rPr>
        <w:t xml:space="preserve"> О внесении изменений </w:t>
      </w:r>
      <w:r w:rsidRPr="00845837">
        <w:rPr>
          <w:rFonts w:asciiTheme="minorHAnsi" w:eastAsia="Calibri" w:hAnsiTheme="minorHAnsi" w:cstheme="minorBidi"/>
          <w:sz w:val="22"/>
          <w:szCs w:val="22"/>
          <w:lang w:eastAsia="en-US"/>
        </w:rPr>
        <w:t xml:space="preserve">Правила </w:t>
      </w:r>
      <w:r w:rsidRPr="00845837">
        <w:rPr>
          <w:rFonts w:asciiTheme="minorHAnsi" w:eastAsiaTheme="minorHAnsi" w:hAnsiTheme="minorHAnsi" w:cstheme="minorBidi"/>
          <w:sz w:val="22"/>
          <w:szCs w:val="22"/>
          <w:lang w:eastAsia="en-US"/>
        </w:rPr>
        <w:t xml:space="preserve">благоустройства территорий населенных пунктов сельского поселения </w:t>
      </w:r>
      <w:r w:rsidRPr="00845837">
        <w:rPr>
          <w:rFonts w:asciiTheme="minorHAnsi" w:eastAsiaTheme="minorHAnsi" w:hAnsiTheme="minorHAnsi" w:cstheme="minorBidi"/>
          <w:color w:val="FF0000"/>
          <w:sz w:val="22"/>
          <w:szCs w:val="22"/>
          <w:lang w:eastAsia="en-US"/>
        </w:rPr>
        <w:t>Октябрьский</w:t>
      </w:r>
      <w:r w:rsidRPr="00845837">
        <w:rPr>
          <w:rFonts w:asciiTheme="minorHAnsi" w:eastAsiaTheme="minorHAnsi" w:hAnsiTheme="minorHAnsi" w:cstheme="minorBidi"/>
          <w:sz w:val="22"/>
          <w:szCs w:val="22"/>
          <w:lang w:eastAsia="en-US"/>
        </w:rPr>
        <w:t xml:space="preserve"> сельсовет муниципального района Стерлитамакский район Республики Башкортостан</w:t>
      </w:r>
      <w:r w:rsidRPr="00845837">
        <w:rPr>
          <w:rFonts w:eastAsiaTheme="minorHAnsi"/>
          <w:b/>
          <w:sz w:val="24"/>
          <w:szCs w:val="24"/>
          <w:lang w:eastAsia="en-US"/>
        </w:rPr>
        <w:t xml:space="preserve"> дополнив </w:t>
      </w:r>
      <w:r w:rsidRPr="00845837">
        <w:rPr>
          <w:rFonts w:eastAsiaTheme="minorHAnsi"/>
          <w:b/>
          <w:color w:val="FF0000"/>
          <w:sz w:val="24"/>
          <w:szCs w:val="24"/>
          <w:lang w:eastAsia="en-US"/>
        </w:rPr>
        <w:t>раздел 10 подразделом 10.8. Порядок определения границ прилегающих территорий в целях организации благоустройства территории»</w:t>
      </w:r>
    </w:p>
    <w:p w:rsidR="00845837" w:rsidRPr="00845837" w:rsidRDefault="00845837" w:rsidP="00845837">
      <w:pPr>
        <w:ind w:firstLine="720"/>
        <w:jc w:val="both"/>
        <w:rPr>
          <w:rFonts w:eastAsia="Calibri"/>
        </w:rPr>
      </w:pPr>
    </w:p>
    <w:p w:rsidR="00845837" w:rsidRPr="00845837" w:rsidRDefault="00845837" w:rsidP="00845837">
      <w:pPr>
        <w:spacing w:after="160" w:line="256" w:lineRule="auto"/>
        <w:ind w:firstLine="720"/>
        <w:jc w:val="both"/>
        <w:rPr>
          <w:rFonts w:eastAsiaTheme="minorHAnsi"/>
          <w:sz w:val="24"/>
          <w:szCs w:val="24"/>
          <w:lang w:eastAsia="en-US"/>
        </w:rPr>
      </w:pPr>
      <w:r w:rsidRPr="00845837">
        <w:rPr>
          <w:rFonts w:eastAsiaTheme="minorHAnsi"/>
          <w:sz w:val="24"/>
          <w:szCs w:val="24"/>
          <w:lang w:eastAsia="en-US"/>
        </w:rPr>
        <w:t xml:space="preserve">   Публичные слушания проходили 30.01.2020 г. в 15 ч. 00 мин. в актовом зале Администрации по ул. Мира д. 9 с. Октябрьское Стерлитамакский район</w:t>
      </w:r>
    </w:p>
    <w:p w:rsidR="00845837" w:rsidRPr="00845837" w:rsidRDefault="00845837" w:rsidP="00845837">
      <w:pPr>
        <w:spacing w:after="160" w:line="256" w:lineRule="auto"/>
        <w:ind w:firstLine="709"/>
        <w:jc w:val="both"/>
        <w:rPr>
          <w:rFonts w:eastAsiaTheme="minorHAnsi"/>
          <w:sz w:val="24"/>
          <w:szCs w:val="24"/>
          <w:lang w:eastAsia="en-US"/>
        </w:rPr>
      </w:pPr>
      <w:r w:rsidRPr="00845837">
        <w:rPr>
          <w:rFonts w:eastAsiaTheme="minorHAnsi"/>
          <w:sz w:val="24"/>
          <w:szCs w:val="24"/>
          <w:lang w:eastAsia="en-US"/>
        </w:rPr>
        <w:t xml:space="preserve">На публичных </w:t>
      </w:r>
      <w:proofErr w:type="gramStart"/>
      <w:r w:rsidRPr="00845837">
        <w:rPr>
          <w:rFonts w:eastAsiaTheme="minorHAnsi"/>
          <w:sz w:val="24"/>
          <w:szCs w:val="24"/>
          <w:lang w:eastAsia="en-US"/>
        </w:rPr>
        <w:t>слушаниях  присутствовало</w:t>
      </w:r>
      <w:proofErr w:type="gramEnd"/>
      <w:r w:rsidRPr="00845837">
        <w:rPr>
          <w:rFonts w:eastAsiaTheme="minorHAnsi"/>
          <w:sz w:val="24"/>
          <w:szCs w:val="24"/>
          <w:lang w:eastAsia="en-US"/>
        </w:rPr>
        <w:t xml:space="preserve"> 10  жителей.</w:t>
      </w:r>
    </w:p>
    <w:p w:rsidR="00845837" w:rsidRPr="00845837" w:rsidRDefault="00845837" w:rsidP="00845837">
      <w:pPr>
        <w:autoSpaceDE w:val="0"/>
        <w:autoSpaceDN w:val="0"/>
        <w:adjustRightInd w:val="0"/>
        <w:spacing w:after="160" w:line="256" w:lineRule="auto"/>
        <w:ind w:firstLine="709"/>
        <w:jc w:val="both"/>
        <w:rPr>
          <w:rFonts w:eastAsiaTheme="minorHAnsi"/>
          <w:sz w:val="24"/>
          <w:szCs w:val="24"/>
          <w:lang w:eastAsia="en-US"/>
        </w:rPr>
      </w:pPr>
      <w:r w:rsidRPr="00845837">
        <w:rPr>
          <w:rFonts w:eastAsiaTheme="minorHAnsi"/>
          <w:sz w:val="24"/>
          <w:szCs w:val="24"/>
          <w:lang w:eastAsia="en-US"/>
        </w:rPr>
        <w:t>Инициатором публичных слушаний явился Совет СП.</w:t>
      </w:r>
    </w:p>
    <w:p w:rsidR="00845837" w:rsidRPr="00845837" w:rsidRDefault="00845837" w:rsidP="00845837">
      <w:pPr>
        <w:spacing w:after="160" w:line="256" w:lineRule="auto"/>
        <w:ind w:firstLine="709"/>
        <w:jc w:val="both"/>
        <w:rPr>
          <w:rFonts w:eastAsiaTheme="minorHAnsi"/>
          <w:sz w:val="24"/>
          <w:szCs w:val="24"/>
          <w:lang w:eastAsia="en-US"/>
        </w:rPr>
      </w:pPr>
      <w:r w:rsidRPr="00845837">
        <w:rPr>
          <w:rFonts w:eastAsiaTheme="minorHAnsi"/>
          <w:sz w:val="24"/>
          <w:szCs w:val="24"/>
          <w:lang w:eastAsia="en-US"/>
        </w:rPr>
        <w:t xml:space="preserve">От граждан и заинтересованных лиц в комиссию, ответственную за организацию и проведение публичных </w:t>
      </w:r>
      <w:proofErr w:type="gramStart"/>
      <w:r w:rsidRPr="00845837">
        <w:rPr>
          <w:rFonts w:eastAsiaTheme="minorHAnsi"/>
          <w:sz w:val="24"/>
          <w:szCs w:val="24"/>
          <w:lang w:eastAsia="en-US"/>
        </w:rPr>
        <w:t>слушаний  поступило</w:t>
      </w:r>
      <w:proofErr w:type="gramEnd"/>
      <w:r w:rsidRPr="00845837">
        <w:rPr>
          <w:rFonts w:eastAsiaTheme="minorHAnsi"/>
          <w:sz w:val="24"/>
          <w:szCs w:val="24"/>
          <w:lang w:eastAsia="en-US"/>
        </w:rPr>
        <w:t xml:space="preserve"> 0 предложений. </w:t>
      </w:r>
    </w:p>
    <w:p w:rsidR="00845837" w:rsidRPr="00845837" w:rsidRDefault="00845837" w:rsidP="00845837">
      <w:pPr>
        <w:spacing w:after="160" w:line="256" w:lineRule="auto"/>
        <w:ind w:firstLine="709"/>
        <w:jc w:val="both"/>
        <w:rPr>
          <w:rFonts w:eastAsiaTheme="minorHAnsi"/>
          <w:sz w:val="24"/>
          <w:szCs w:val="24"/>
          <w:lang w:eastAsia="en-US"/>
        </w:rPr>
      </w:pPr>
      <w:r w:rsidRPr="00845837">
        <w:rPr>
          <w:rFonts w:eastAsiaTheme="minorHAnsi"/>
          <w:sz w:val="24"/>
          <w:szCs w:val="24"/>
          <w:lang w:eastAsia="en-US"/>
        </w:rPr>
        <w:t>По результатам проведения публичных слушаний сделано следующее заключение:</w:t>
      </w:r>
    </w:p>
    <w:p w:rsidR="00845837" w:rsidRPr="00845837" w:rsidRDefault="00845837" w:rsidP="00845837">
      <w:pPr>
        <w:ind w:firstLine="720"/>
        <w:jc w:val="both"/>
        <w:rPr>
          <w:rFonts w:eastAsiaTheme="minorHAnsi"/>
          <w:b/>
          <w:sz w:val="24"/>
          <w:szCs w:val="24"/>
          <w:lang w:eastAsia="en-US"/>
        </w:rPr>
      </w:pPr>
      <w:r w:rsidRPr="00845837">
        <w:rPr>
          <w:rFonts w:eastAsiaTheme="minorHAnsi"/>
          <w:sz w:val="24"/>
          <w:szCs w:val="24"/>
          <w:lang w:eastAsia="en-US"/>
        </w:rPr>
        <w:t>1)Публичные слушания по вопросу обсуждения</w:t>
      </w:r>
      <w:r w:rsidRPr="00845837">
        <w:rPr>
          <w:rFonts w:eastAsiaTheme="minorHAnsi"/>
          <w:spacing w:val="-1"/>
          <w:sz w:val="24"/>
          <w:szCs w:val="24"/>
          <w:lang w:eastAsia="en-US"/>
        </w:rPr>
        <w:t xml:space="preserve"> проекта муниципального правового акта</w:t>
      </w:r>
      <w:r w:rsidRPr="00845837">
        <w:rPr>
          <w:rFonts w:eastAsia="Calibri"/>
          <w:b/>
          <w:bCs/>
          <w:sz w:val="24"/>
          <w:szCs w:val="24"/>
          <w:lang w:eastAsia="en-US"/>
        </w:rPr>
        <w:t xml:space="preserve"> «</w:t>
      </w:r>
      <w:r w:rsidRPr="00845837">
        <w:rPr>
          <w:rFonts w:eastAsiaTheme="minorHAnsi"/>
          <w:b/>
          <w:bCs/>
          <w:sz w:val="24"/>
          <w:szCs w:val="24"/>
          <w:lang w:eastAsia="en-US"/>
        </w:rPr>
        <w:t xml:space="preserve">О внесении изменений </w:t>
      </w:r>
      <w:r w:rsidRPr="00845837">
        <w:rPr>
          <w:rFonts w:asciiTheme="minorHAnsi" w:eastAsia="Calibri" w:hAnsiTheme="minorHAnsi" w:cstheme="minorBidi"/>
          <w:sz w:val="22"/>
          <w:szCs w:val="22"/>
          <w:lang w:eastAsia="en-US"/>
        </w:rPr>
        <w:t xml:space="preserve">Правила </w:t>
      </w:r>
      <w:r w:rsidRPr="00845837">
        <w:rPr>
          <w:rFonts w:asciiTheme="minorHAnsi" w:eastAsiaTheme="minorHAnsi" w:hAnsiTheme="minorHAnsi" w:cstheme="minorBidi"/>
          <w:sz w:val="22"/>
          <w:szCs w:val="22"/>
          <w:lang w:eastAsia="en-US"/>
        </w:rPr>
        <w:t xml:space="preserve">благоустройства территорий населенных пунктов сельского поселения </w:t>
      </w:r>
      <w:r w:rsidRPr="00845837">
        <w:rPr>
          <w:rFonts w:asciiTheme="minorHAnsi" w:eastAsiaTheme="minorHAnsi" w:hAnsiTheme="minorHAnsi" w:cstheme="minorBidi"/>
          <w:color w:val="FF0000"/>
          <w:sz w:val="22"/>
          <w:szCs w:val="22"/>
          <w:lang w:eastAsia="en-US"/>
        </w:rPr>
        <w:t>Октябрьский</w:t>
      </w:r>
      <w:r w:rsidRPr="00845837">
        <w:rPr>
          <w:rFonts w:asciiTheme="minorHAnsi" w:eastAsiaTheme="minorHAnsi" w:hAnsiTheme="minorHAnsi" w:cstheme="minorBidi"/>
          <w:sz w:val="22"/>
          <w:szCs w:val="22"/>
          <w:lang w:eastAsia="en-US"/>
        </w:rPr>
        <w:t xml:space="preserve"> сельсовет муниципального района Стерлитамакский район Республики Башкортостан</w:t>
      </w:r>
      <w:r w:rsidRPr="00845837">
        <w:rPr>
          <w:rFonts w:eastAsiaTheme="minorHAnsi"/>
          <w:b/>
          <w:sz w:val="24"/>
          <w:szCs w:val="24"/>
          <w:lang w:eastAsia="en-US"/>
        </w:rPr>
        <w:t xml:space="preserve"> дополнив </w:t>
      </w:r>
      <w:r w:rsidRPr="00845837">
        <w:rPr>
          <w:rFonts w:eastAsiaTheme="minorHAnsi"/>
          <w:b/>
          <w:color w:val="FF0000"/>
          <w:sz w:val="24"/>
          <w:szCs w:val="24"/>
          <w:lang w:eastAsia="en-US"/>
        </w:rPr>
        <w:t>раздел 10 подразделом 10.8. Порядок определения границ прилегающих территорий в целях организации благоустройства территории</w:t>
      </w:r>
      <w:r w:rsidRPr="00845837">
        <w:rPr>
          <w:rFonts w:eastAsiaTheme="minorHAnsi" w:cstheme="minorBidi"/>
          <w:b/>
          <w:sz w:val="24"/>
          <w:szCs w:val="24"/>
        </w:rPr>
        <w:t xml:space="preserve"> считать состоявшимися.</w:t>
      </w:r>
      <w:r w:rsidRPr="00845837">
        <w:rPr>
          <w:rFonts w:eastAsiaTheme="minorHAnsi" w:cstheme="minorBidi"/>
        </w:rPr>
        <w:t xml:space="preserve">  </w:t>
      </w:r>
    </w:p>
    <w:p w:rsidR="00845837" w:rsidRPr="00845837" w:rsidRDefault="00845837" w:rsidP="00845837">
      <w:pPr>
        <w:spacing w:after="160" w:line="256" w:lineRule="auto"/>
        <w:ind w:firstLine="720"/>
        <w:jc w:val="both"/>
        <w:rPr>
          <w:rFonts w:eastAsia="Calibri"/>
          <w:b/>
          <w:bCs/>
          <w:sz w:val="24"/>
          <w:szCs w:val="24"/>
          <w:lang w:eastAsia="en-US"/>
        </w:rPr>
      </w:pPr>
    </w:p>
    <w:p w:rsidR="00845837" w:rsidRPr="00845837" w:rsidRDefault="00845837" w:rsidP="00845837">
      <w:pPr>
        <w:ind w:firstLine="720"/>
        <w:jc w:val="both"/>
        <w:rPr>
          <w:rFonts w:eastAsia="Calibri"/>
        </w:rPr>
      </w:pPr>
      <w:r w:rsidRPr="00845837">
        <w:rPr>
          <w:rFonts w:eastAsiaTheme="minorHAnsi"/>
          <w:sz w:val="24"/>
          <w:szCs w:val="24"/>
          <w:lang w:eastAsia="en-US"/>
        </w:rPr>
        <w:t xml:space="preserve">             2) Процедура проведения публичных слушаний по вопросу обсуждения</w:t>
      </w:r>
      <w:r w:rsidRPr="00845837">
        <w:rPr>
          <w:rFonts w:eastAsiaTheme="minorHAnsi"/>
          <w:spacing w:val="-1"/>
          <w:sz w:val="24"/>
          <w:szCs w:val="24"/>
          <w:lang w:eastAsia="en-US"/>
        </w:rPr>
        <w:t xml:space="preserve"> проекта муниципального правового </w:t>
      </w:r>
      <w:proofErr w:type="gramStart"/>
      <w:r w:rsidRPr="00845837">
        <w:rPr>
          <w:rFonts w:eastAsiaTheme="minorHAnsi"/>
          <w:spacing w:val="-1"/>
          <w:sz w:val="24"/>
          <w:szCs w:val="24"/>
          <w:lang w:eastAsia="en-US"/>
        </w:rPr>
        <w:t>акта  «</w:t>
      </w:r>
      <w:proofErr w:type="gramEnd"/>
      <w:r w:rsidRPr="00845837">
        <w:rPr>
          <w:rFonts w:eastAsiaTheme="minorHAnsi"/>
          <w:b/>
          <w:bCs/>
          <w:sz w:val="24"/>
          <w:szCs w:val="24"/>
          <w:lang w:eastAsia="en-US"/>
        </w:rPr>
        <w:t xml:space="preserve">О внесении изменений в </w:t>
      </w:r>
      <w:r w:rsidRPr="00845837">
        <w:rPr>
          <w:rFonts w:asciiTheme="minorHAnsi" w:eastAsia="Calibri" w:hAnsiTheme="minorHAnsi" w:cstheme="minorBidi"/>
          <w:sz w:val="22"/>
          <w:szCs w:val="22"/>
          <w:lang w:eastAsia="en-US"/>
        </w:rPr>
        <w:t xml:space="preserve">Правила </w:t>
      </w:r>
      <w:r w:rsidRPr="00845837">
        <w:rPr>
          <w:rFonts w:asciiTheme="minorHAnsi" w:eastAsiaTheme="minorHAnsi" w:hAnsiTheme="minorHAnsi" w:cstheme="minorBidi"/>
          <w:sz w:val="22"/>
          <w:szCs w:val="22"/>
          <w:lang w:eastAsia="en-US"/>
        </w:rPr>
        <w:t xml:space="preserve">благоустройства территорий населенных пунктов сельского поселения </w:t>
      </w:r>
      <w:r w:rsidRPr="00845837">
        <w:rPr>
          <w:rFonts w:asciiTheme="minorHAnsi" w:eastAsiaTheme="minorHAnsi" w:hAnsiTheme="minorHAnsi" w:cstheme="minorBidi"/>
          <w:color w:val="FF0000"/>
          <w:sz w:val="22"/>
          <w:szCs w:val="22"/>
          <w:lang w:eastAsia="en-US"/>
        </w:rPr>
        <w:t>Октябрьский</w:t>
      </w:r>
      <w:r w:rsidRPr="00845837">
        <w:rPr>
          <w:rFonts w:asciiTheme="minorHAnsi" w:eastAsiaTheme="minorHAnsi" w:hAnsiTheme="minorHAnsi" w:cstheme="minorBidi"/>
          <w:sz w:val="22"/>
          <w:szCs w:val="22"/>
          <w:lang w:eastAsia="en-US"/>
        </w:rPr>
        <w:t xml:space="preserve"> сельсовет муниципального района Стерлитамакский район Республики Башкортостан</w:t>
      </w:r>
      <w:r w:rsidRPr="00845837">
        <w:rPr>
          <w:rFonts w:eastAsiaTheme="minorHAnsi"/>
          <w:b/>
          <w:sz w:val="24"/>
          <w:szCs w:val="24"/>
          <w:lang w:eastAsia="en-US"/>
        </w:rPr>
        <w:t xml:space="preserve"> дополнив </w:t>
      </w:r>
      <w:r w:rsidRPr="00845837">
        <w:rPr>
          <w:rFonts w:eastAsiaTheme="minorHAnsi"/>
          <w:b/>
          <w:color w:val="FF0000"/>
          <w:sz w:val="24"/>
          <w:szCs w:val="24"/>
          <w:lang w:eastAsia="en-US"/>
        </w:rPr>
        <w:t>раздел 10 подразделом 10.8. Порядок определения границ прилегающих территорий в целях организации благоустройства территории</w:t>
      </w:r>
    </w:p>
    <w:p w:rsidR="00845837" w:rsidRPr="00845837" w:rsidRDefault="00845837" w:rsidP="00845837">
      <w:pPr>
        <w:spacing w:after="160" w:line="256" w:lineRule="auto"/>
        <w:jc w:val="both"/>
        <w:rPr>
          <w:rFonts w:eastAsia="Calibri"/>
          <w:b/>
          <w:bCs/>
          <w:sz w:val="24"/>
          <w:szCs w:val="24"/>
          <w:lang w:eastAsia="en-US"/>
        </w:rPr>
      </w:pPr>
      <w:r w:rsidRPr="00845837">
        <w:rPr>
          <w:rFonts w:eastAsiaTheme="minorHAnsi"/>
          <w:sz w:val="24"/>
          <w:szCs w:val="24"/>
          <w:lang w:eastAsia="en-US"/>
        </w:rPr>
        <w:t>соответствует Федеральному закону от 06.10.2003 № 131-Ф3 «Об общих принципах организации местного самоуправления в Российской Федерации», Уставу</w:t>
      </w:r>
      <w:r w:rsidRPr="00845837">
        <w:rPr>
          <w:rFonts w:eastAsiaTheme="minorHAnsi"/>
          <w:color w:val="000000"/>
          <w:sz w:val="24"/>
          <w:szCs w:val="24"/>
          <w:lang w:eastAsia="en-US"/>
        </w:rPr>
        <w:t xml:space="preserve"> сельского поселения Октябрьский </w:t>
      </w:r>
      <w:proofErr w:type="gramStart"/>
      <w:r w:rsidRPr="00845837">
        <w:rPr>
          <w:rFonts w:eastAsiaTheme="minorHAnsi"/>
          <w:color w:val="000000"/>
          <w:sz w:val="24"/>
          <w:szCs w:val="24"/>
          <w:lang w:eastAsia="en-US"/>
        </w:rPr>
        <w:t xml:space="preserve">сельсовет  </w:t>
      </w:r>
      <w:r w:rsidRPr="00845837">
        <w:rPr>
          <w:rFonts w:eastAsiaTheme="minorHAnsi"/>
          <w:sz w:val="24"/>
          <w:szCs w:val="24"/>
          <w:lang w:eastAsia="en-US"/>
        </w:rPr>
        <w:t>муниципального</w:t>
      </w:r>
      <w:proofErr w:type="gramEnd"/>
      <w:r w:rsidRPr="00845837">
        <w:rPr>
          <w:rFonts w:eastAsiaTheme="minorHAnsi"/>
          <w:sz w:val="24"/>
          <w:szCs w:val="24"/>
          <w:lang w:eastAsia="en-US"/>
        </w:rPr>
        <w:t xml:space="preserve"> района Стерлитамакский район Республики Башкортостан.</w:t>
      </w:r>
    </w:p>
    <w:p w:rsidR="00845837" w:rsidRPr="00845837" w:rsidRDefault="00845837" w:rsidP="00845837">
      <w:pPr>
        <w:ind w:firstLine="720"/>
        <w:jc w:val="both"/>
        <w:rPr>
          <w:rFonts w:eastAsia="Calibri"/>
        </w:rPr>
      </w:pPr>
      <w:r w:rsidRPr="00845837">
        <w:rPr>
          <w:rFonts w:eastAsiaTheme="minorHAnsi"/>
          <w:sz w:val="24"/>
          <w:szCs w:val="24"/>
          <w:lang w:eastAsia="en-US"/>
        </w:rPr>
        <w:t xml:space="preserve">3) В целом </w:t>
      </w:r>
      <w:r w:rsidRPr="00845837">
        <w:rPr>
          <w:rFonts w:eastAsiaTheme="minorHAnsi"/>
          <w:spacing w:val="-1"/>
          <w:sz w:val="24"/>
          <w:szCs w:val="24"/>
          <w:lang w:eastAsia="en-US"/>
        </w:rPr>
        <w:t>проект муниципального правового акта «</w:t>
      </w:r>
      <w:r w:rsidRPr="00845837">
        <w:rPr>
          <w:rFonts w:eastAsiaTheme="minorHAnsi"/>
          <w:b/>
          <w:bCs/>
          <w:sz w:val="24"/>
          <w:szCs w:val="24"/>
          <w:lang w:eastAsia="en-US"/>
        </w:rPr>
        <w:t xml:space="preserve">О внесении изменений в </w:t>
      </w:r>
      <w:proofErr w:type="spellStart"/>
      <w:r w:rsidRPr="00845837">
        <w:rPr>
          <w:rFonts w:eastAsiaTheme="minorHAnsi"/>
          <w:b/>
          <w:bCs/>
          <w:sz w:val="24"/>
          <w:szCs w:val="24"/>
          <w:lang w:eastAsia="en-US"/>
        </w:rPr>
        <w:t>в</w:t>
      </w:r>
      <w:proofErr w:type="spellEnd"/>
      <w:r w:rsidRPr="00845837">
        <w:rPr>
          <w:rFonts w:eastAsiaTheme="minorHAnsi"/>
          <w:b/>
          <w:bCs/>
          <w:sz w:val="24"/>
          <w:szCs w:val="24"/>
          <w:lang w:eastAsia="en-US"/>
        </w:rPr>
        <w:t xml:space="preserve"> </w:t>
      </w:r>
      <w:r w:rsidRPr="00845837">
        <w:rPr>
          <w:rFonts w:asciiTheme="minorHAnsi" w:eastAsia="Calibri" w:hAnsiTheme="minorHAnsi" w:cstheme="minorBidi"/>
          <w:sz w:val="22"/>
          <w:szCs w:val="22"/>
          <w:lang w:eastAsia="en-US"/>
        </w:rPr>
        <w:t xml:space="preserve">Правила </w:t>
      </w:r>
      <w:r w:rsidRPr="00845837">
        <w:rPr>
          <w:rFonts w:asciiTheme="minorHAnsi" w:eastAsiaTheme="minorHAnsi" w:hAnsiTheme="minorHAnsi" w:cstheme="minorBidi"/>
          <w:sz w:val="22"/>
          <w:szCs w:val="22"/>
          <w:lang w:eastAsia="en-US"/>
        </w:rPr>
        <w:t xml:space="preserve">благоустройства территорий населенных пунктов сельского поселения </w:t>
      </w:r>
      <w:r w:rsidRPr="00845837">
        <w:rPr>
          <w:rFonts w:asciiTheme="minorHAnsi" w:eastAsiaTheme="minorHAnsi" w:hAnsiTheme="minorHAnsi" w:cstheme="minorBidi"/>
          <w:color w:val="FF0000"/>
          <w:sz w:val="22"/>
          <w:szCs w:val="22"/>
          <w:lang w:eastAsia="en-US"/>
        </w:rPr>
        <w:t>Октябрьский</w:t>
      </w:r>
      <w:r w:rsidRPr="00845837">
        <w:rPr>
          <w:rFonts w:asciiTheme="minorHAnsi" w:eastAsiaTheme="minorHAnsi" w:hAnsiTheme="minorHAnsi" w:cstheme="minorBidi"/>
          <w:sz w:val="22"/>
          <w:szCs w:val="22"/>
          <w:lang w:eastAsia="en-US"/>
        </w:rPr>
        <w:t xml:space="preserve"> сельсовет муниципального района Стерлитамакский район Республики Башкортостан</w:t>
      </w:r>
      <w:r w:rsidRPr="00845837">
        <w:rPr>
          <w:rFonts w:eastAsiaTheme="minorHAnsi"/>
          <w:b/>
          <w:sz w:val="24"/>
          <w:szCs w:val="24"/>
          <w:lang w:eastAsia="en-US"/>
        </w:rPr>
        <w:t xml:space="preserve"> дополнив </w:t>
      </w:r>
      <w:r w:rsidRPr="00845837">
        <w:rPr>
          <w:rFonts w:eastAsiaTheme="minorHAnsi"/>
          <w:b/>
          <w:color w:val="FF0000"/>
          <w:sz w:val="24"/>
          <w:szCs w:val="24"/>
          <w:lang w:eastAsia="en-US"/>
        </w:rPr>
        <w:t xml:space="preserve">раздел 10 подразделом 10.8. Порядок определения границ прилегающих территорий в </w:t>
      </w:r>
      <w:r w:rsidRPr="00845837">
        <w:rPr>
          <w:rFonts w:eastAsiaTheme="minorHAnsi"/>
          <w:b/>
          <w:color w:val="FF0000"/>
          <w:sz w:val="24"/>
          <w:szCs w:val="24"/>
          <w:lang w:eastAsia="en-US"/>
        </w:rPr>
        <w:lastRenderedPageBreak/>
        <w:t>целях организации благоустройства территории</w:t>
      </w:r>
      <w:r w:rsidRPr="00845837">
        <w:rPr>
          <w:rFonts w:eastAsiaTheme="minorHAnsi"/>
          <w:sz w:val="24"/>
          <w:szCs w:val="24"/>
          <w:lang w:eastAsia="en-US"/>
        </w:rPr>
        <w:t xml:space="preserve"> подлежит принятию Советом</w:t>
      </w:r>
      <w:r w:rsidRPr="00845837">
        <w:rPr>
          <w:rFonts w:eastAsiaTheme="minorHAnsi"/>
          <w:color w:val="000000"/>
          <w:sz w:val="24"/>
          <w:szCs w:val="24"/>
          <w:lang w:eastAsia="en-US"/>
        </w:rPr>
        <w:t xml:space="preserve"> сельского поселения Октябрьский сельсовет  </w:t>
      </w:r>
      <w:r w:rsidRPr="00845837">
        <w:rPr>
          <w:rFonts w:eastAsiaTheme="minorHAnsi"/>
          <w:sz w:val="24"/>
          <w:szCs w:val="24"/>
          <w:lang w:eastAsia="en-US"/>
        </w:rPr>
        <w:t>муниципального района Стерлитамакский район РБ с учетом предложений граждан рекомендованных комиссией, ответственную за организацию и проведение публичных слушаний.</w:t>
      </w:r>
    </w:p>
    <w:p w:rsidR="00845837" w:rsidRPr="00845837" w:rsidRDefault="00845837" w:rsidP="00845837">
      <w:pPr>
        <w:spacing w:before="100" w:beforeAutospacing="1" w:after="100" w:afterAutospacing="1" w:line="256" w:lineRule="auto"/>
        <w:rPr>
          <w:rFonts w:eastAsiaTheme="minorHAnsi"/>
          <w:sz w:val="24"/>
          <w:szCs w:val="24"/>
          <w:lang w:eastAsia="en-US"/>
        </w:rPr>
      </w:pPr>
      <w:r w:rsidRPr="00845837">
        <w:rPr>
          <w:rFonts w:eastAsiaTheme="minorHAnsi"/>
          <w:sz w:val="24"/>
          <w:szCs w:val="24"/>
          <w:lang w:eastAsia="en-US"/>
        </w:rPr>
        <w:t xml:space="preserve">Председатель </w:t>
      </w:r>
      <w:proofErr w:type="gramStart"/>
      <w:r w:rsidRPr="00845837">
        <w:rPr>
          <w:rFonts w:eastAsiaTheme="minorHAnsi"/>
          <w:sz w:val="24"/>
          <w:szCs w:val="24"/>
          <w:lang w:eastAsia="en-US"/>
        </w:rPr>
        <w:t>комиссии:   </w:t>
      </w:r>
      <w:proofErr w:type="gramEnd"/>
      <w:r w:rsidRPr="00845837">
        <w:rPr>
          <w:rFonts w:eastAsiaTheme="minorHAnsi"/>
          <w:sz w:val="24"/>
          <w:szCs w:val="24"/>
          <w:lang w:eastAsia="en-US"/>
        </w:rPr>
        <w:t xml:space="preserve">                                                В.Б. </w:t>
      </w:r>
      <w:proofErr w:type="spellStart"/>
      <w:r w:rsidRPr="00845837">
        <w:rPr>
          <w:rFonts w:eastAsiaTheme="minorHAnsi"/>
          <w:sz w:val="24"/>
          <w:szCs w:val="24"/>
          <w:lang w:eastAsia="en-US"/>
        </w:rPr>
        <w:t>Халиева</w:t>
      </w:r>
      <w:proofErr w:type="spellEnd"/>
    </w:p>
    <w:p w:rsidR="00BF270B" w:rsidRDefault="00BF270B"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Default="00845837" w:rsidP="00BF270B">
      <w:pPr>
        <w:rPr>
          <w:b/>
        </w:rPr>
      </w:pPr>
    </w:p>
    <w:p w:rsidR="00845837" w:rsidRPr="006D3A2B" w:rsidRDefault="00845837" w:rsidP="00BF270B">
      <w:pPr>
        <w:rPr>
          <w:b/>
        </w:rPr>
      </w:pPr>
    </w:p>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8"/>
        <w:gridCol w:w="1590"/>
        <w:gridCol w:w="3897"/>
        <w:gridCol w:w="277"/>
      </w:tblGrid>
      <w:tr w:rsidR="00BF270B" w:rsidRPr="006D3A2B" w:rsidTr="008B6007">
        <w:trPr>
          <w:trHeight w:val="1741"/>
          <w:tblCellSpacing w:w="0" w:type="dxa"/>
        </w:trPr>
        <w:tc>
          <w:tcPr>
            <w:tcW w:w="4962" w:type="dxa"/>
          </w:tcPr>
          <w:p w:rsidR="00845837" w:rsidRDefault="00845837" w:rsidP="008B6007">
            <w:pPr>
              <w:spacing w:line="259" w:lineRule="auto"/>
              <w:jc w:val="center"/>
              <w:rPr>
                <w:rFonts w:eastAsia="Calibri"/>
                <w:b/>
                <w:sz w:val="20"/>
                <w:szCs w:val="20"/>
                <w:lang w:eastAsia="en-US"/>
              </w:rPr>
            </w:pPr>
          </w:p>
          <w:p w:rsidR="00BF270B" w:rsidRPr="006D3A2B" w:rsidRDefault="00BF270B" w:rsidP="008B6007">
            <w:pPr>
              <w:spacing w:line="259" w:lineRule="auto"/>
              <w:jc w:val="center"/>
              <w:rPr>
                <w:rFonts w:eastAsia="Calibri"/>
                <w:b/>
                <w:sz w:val="20"/>
                <w:szCs w:val="20"/>
                <w:lang w:eastAsia="en-US"/>
              </w:rPr>
            </w:pPr>
            <w:r w:rsidRPr="006D3A2B">
              <w:rPr>
                <w:rFonts w:eastAsia="Calibri"/>
                <w:b/>
                <w:sz w:val="20"/>
                <w:szCs w:val="20"/>
                <w:lang w:eastAsia="en-US"/>
              </w:rPr>
              <w:t>БАШҠОРТОСТАН РЕСПУБЛИКА</w:t>
            </w:r>
            <w:r w:rsidRPr="006D3A2B">
              <w:rPr>
                <w:rFonts w:eastAsia="Calibri"/>
                <w:b/>
                <w:sz w:val="20"/>
                <w:szCs w:val="20"/>
                <w:lang w:val="be-BY" w:eastAsia="en-US"/>
              </w:rPr>
              <w:t>Һ</w:t>
            </w:r>
            <w:r w:rsidRPr="006D3A2B">
              <w:rPr>
                <w:rFonts w:eastAsia="Calibri"/>
                <w:b/>
                <w:sz w:val="20"/>
                <w:szCs w:val="20"/>
                <w:lang w:eastAsia="en-US"/>
              </w:rPr>
              <w:t>Ы</w:t>
            </w:r>
          </w:p>
          <w:p w:rsidR="00BF270B" w:rsidRPr="006D3A2B" w:rsidRDefault="00BF270B" w:rsidP="008B6007">
            <w:pPr>
              <w:spacing w:line="259" w:lineRule="auto"/>
              <w:jc w:val="center"/>
              <w:rPr>
                <w:rFonts w:eastAsia="Calibri"/>
                <w:b/>
                <w:sz w:val="20"/>
                <w:szCs w:val="20"/>
                <w:lang w:eastAsia="en-US"/>
              </w:rPr>
            </w:pPr>
            <w:r w:rsidRPr="006D3A2B">
              <w:rPr>
                <w:rFonts w:eastAsia="Calibri"/>
                <w:b/>
                <w:sz w:val="20"/>
                <w:szCs w:val="20"/>
                <w:lang w:eastAsia="en-US"/>
              </w:rPr>
              <w:t>СТӘРЛЕТАМАҠ РАЙОНЫ</w:t>
            </w:r>
          </w:p>
          <w:p w:rsidR="00BF270B" w:rsidRPr="006D3A2B" w:rsidRDefault="00BF270B" w:rsidP="008B6007">
            <w:pPr>
              <w:spacing w:line="259" w:lineRule="auto"/>
              <w:jc w:val="center"/>
              <w:rPr>
                <w:rFonts w:eastAsia="Calibri"/>
                <w:b/>
                <w:sz w:val="20"/>
                <w:szCs w:val="20"/>
                <w:lang w:val="be-BY" w:eastAsia="en-US"/>
              </w:rPr>
            </w:pPr>
            <w:r w:rsidRPr="006D3A2B">
              <w:rPr>
                <w:rFonts w:eastAsia="Calibri"/>
                <w:b/>
                <w:sz w:val="20"/>
                <w:szCs w:val="20"/>
                <w:lang w:eastAsia="en-US"/>
              </w:rPr>
              <w:t>МУНИЦИПАЛЬ РАЙОНЫНЫ</w:t>
            </w:r>
            <w:r w:rsidRPr="006D3A2B">
              <w:rPr>
                <w:rFonts w:eastAsia="Calibri"/>
                <w:b/>
                <w:sz w:val="20"/>
                <w:szCs w:val="20"/>
                <w:lang w:val="be-BY" w:eastAsia="en-US"/>
              </w:rPr>
              <w:t>Ң</w:t>
            </w:r>
          </w:p>
          <w:p w:rsidR="00BF270B" w:rsidRPr="006D3A2B" w:rsidRDefault="00BF270B" w:rsidP="008B6007">
            <w:pPr>
              <w:spacing w:line="259" w:lineRule="auto"/>
              <w:jc w:val="center"/>
              <w:rPr>
                <w:rFonts w:eastAsia="Calibri"/>
                <w:b/>
                <w:sz w:val="20"/>
                <w:szCs w:val="20"/>
                <w:lang w:eastAsia="en-US"/>
              </w:rPr>
            </w:pPr>
            <w:r w:rsidRPr="006D3A2B">
              <w:rPr>
                <w:rFonts w:eastAsia="Calibri"/>
                <w:b/>
                <w:sz w:val="20"/>
                <w:szCs w:val="20"/>
                <w:lang w:val="be-BY" w:eastAsia="en-US"/>
              </w:rPr>
              <w:t xml:space="preserve">ОКТЯБРЬСКИЙ </w:t>
            </w:r>
            <w:r w:rsidRPr="006D3A2B">
              <w:rPr>
                <w:rFonts w:eastAsia="Calibri"/>
                <w:b/>
                <w:sz w:val="20"/>
                <w:szCs w:val="20"/>
                <w:lang w:eastAsia="en-US"/>
              </w:rPr>
              <w:t>АУЫЛ СОВЕТЫ</w:t>
            </w:r>
          </w:p>
          <w:p w:rsidR="00BF270B" w:rsidRPr="006D3A2B" w:rsidRDefault="00BF270B" w:rsidP="008B6007">
            <w:pPr>
              <w:spacing w:line="259" w:lineRule="auto"/>
              <w:jc w:val="center"/>
              <w:rPr>
                <w:rFonts w:eastAsia="Calibri"/>
                <w:b/>
                <w:sz w:val="20"/>
                <w:szCs w:val="20"/>
                <w:lang w:eastAsia="en-US"/>
              </w:rPr>
            </w:pPr>
            <w:r w:rsidRPr="006D3A2B">
              <w:rPr>
                <w:rFonts w:eastAsia="Calibri"/>
                <w:b/>
                <w:sz w:val="20"/>
                <w:szCs w:val="20"/>
                <w:lang w:eastAsia="en-US"/>
              </w:rPr>
              <w:t>АУЫЛ БИЛӘМӘ</w:t>
            </w:r>
            <w:r w:rsidRPr="006D3A2B">
              <w:rPr>
                <w:rFonts w:eastAsia="Calibri"/>
                <w:b/>
                <w:sz w:val="20"/>
                <w:szCs w:val="20"/>
                <w:lang w:val="be-BY" w:eastAsia="en-US"/>
              </w:rPr>
              <w:t>Һ</w:t>
            </w:r>
            <w:r w:rsidRPr="006D3A2B">
              <w:rPr>
                <w:rFonts w:eastAsia="Calibri"/>
                <w:b/>
                <w:sz w:val="20"/>
                <w:szCs w:val="20"/>
                <w:lang w:eastAsia="en-US"/>
              </w:rPr>
              <w:t>Е</w:t>
            </w:r>
          </w:p>
          <w:p w:rsidR="00BF270B" w:rsidRPr="006D3A2B" w:rsidRDefault="00BF270B" w:rsidP="008B6007">
            <w:pPr>
              <w:spacing w:line="259" w:lineRule="auto"/>
              <w:jc w:val="center"/>
              <w:rPr>
                <w:rFonts w:ascii="Calibri" w:eastAsia="Calibri" w:hAnsi="Calibri"/>
                <w:sz w:val="22"/>
                <w:lang w:eastAsia="en-US"/>
              </w:rPr>
            </w:pPr>
            <w:r w:rsidRPr="006D3A2B">
              <w:rPr>
                <w:rFonts w:eastAsia="Calibri"/>
                <w:b/>
                <w:sz w:val="20"/>
                <w:szCs w:val="20"/>
                <w:lang w:eastAsia="en-US"/>
              </w:rPr>
              <w:t>СОВЕТЫ</w:t>
            </w:r>
            <w:r w:rsidRPr="006D3A2B">
              <w:rPr>
                <w:rFonts w:eastAsia="Calibri"/>
                <w:b/>
                <w:sz w:val="20"/>
                <w:szCs w:val="20"/>
                <w:lang w:eastAsia="en-US"/>
              </w:rPr>
              <w:br w:type="page"/>
            </w:r>
          </w:p>
        </w:tc>
        <w:tc>
          <w:tcPr>
            <w:tcW w:w="1438" w:type="dxa"/>
          </w:tcPr>
          <w:p w:rsidR="00BF270B" w:rsidRPr="006D3A2B" w:rsidRDefault="00BF270B" w:rsidP="008B6007">
            <w:pPr>
              <w:spacing w:after="160" w:line="259" w:lineRule="auto"/>
              <w:ind w:right="-153"/>
              <w:jc w:val="center"/>
              <w:rPr>
                <w:rFonts w:ascii="Calibri" w:eastAsia="Calibri" w:hAnsi="Calibri"/>
                <w:sz w:val="22"/>
                <w:lang w:eastAsia="en-US"/>
              </w:rPr>
            </w:pPr>
            <w:r w:rsidRPr="006D3A2B">
              <w:rPr>
                <w:rFonts w:ascii="Calibri" w:eastAsia="Calibri" w:hAnsi="Calibri"/>
                <w:noProof/>
                <w:sz w:val="22"/>
              </w:rPr>
              <w:drawing>
                <wp:inline distT="0" distB="0" distL="0" distR="0">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232" w:type="dxa"/>
            <w:gridSpan w:val="2"/>
          </w:tcPr>
          <w:p w:rsidR="00BF270B" w:rsidRPr="006D3A2B" w:rsidRDefault="00BF270B" w:rsidP="008B6007">
            <w:pPr>
              <w:spacing w:line="259" w:lineRule="auto"/>
              <w:jc w:val="center"/>
              <w:rPr>
                <w:rFonts w:eastAsia="Calibri"/>
                <w:b/>
                <w:sz w:val="20"/>
                <w:szCs w:val="20"/>
                <w:lang w:eastAsia="en-US"/>
              </w:rPr>
            </w:pPr>
            <w:r w:rsidRPr="006D3A2B">
              <w:rPr>
                <w:rFonts w:eastAsia="Calibri"/>
                <w:b/>
                <w:sz w:val="20"/>
                <w:szCs w:val="20"/>
                <w:lang w:eastAsia="en-US"/>
              </w:rPr>
              <w:t>СОВЕТ</w:t>
            </w:r>
          </w:p>
          <w:p w:rsidR="00BF270B" w:rsidRPr="006D3A2B" w:rsidRDefault="00BF270B" w:rsidP="008B6007">
            <w:pPr>
              <w:spacing w:line="259" w:lineRule="auto"/>
              <w:jc w:val="center"/>
              <w:rPr>
                <w:rFonts w:eastAsia="Calibri"/>
                <w:b/>
                <w:sz w:val="20"/>
                <w:szCs w:val="20"/>
                <w:lang w:eastAsia="en-US"/>
              </w:rPr>
            </w:pPr>
            <w:r w:rsidRPr="006D3A2B">
              <w:rPr>
                <w:rFonts w:eastAsia="Calibri"/>
                <w:b/>
                <w:sz w:val="20"/>
                <w:szCs w:val="20"/>
                <w:lang w:eastAsia="en-US"/>
              </w:rPr>
              <w:t>СЕЛЬСКОГО ПОСЕЛЕНИЯ</w:t>
            </w:r>
          </w:p>
          <w:p w:rsidR="00BF270B" w:rsidRPr="006D3A2B" w:rsidRDefault="00BF270B" w:rsidP="008B6007">
            <w:pPr>
              <w:spacing w:line="259" w:lineRule="auto"/>
              <w:jc w:val="center"/>
              <w:rPr>
                <w:rFonts w:eastAsia="Calibri"/>
                <w:b/>
                <w:sz w:val="20"/>
                <w:szCs w:val="20"/>
                <w:lang w:eastAsia="en-US"/>
              </w:rPr>
            </w:pPr>
            <w:r w:rsidRPr="006D3A2B">
              <w:rPr>
                <w:rFonts w:eastAsia="Calibri"/>
                <w:b/>
                <w:sz w:val="20"/>
                <w:szCs w:val="20"/>
                <w:lang w:val="be-BY" w:eastAsia="en-US"/>
              </w:rPr>
              <w:t xml:space="preserve">ОКТЯБРЬСКИЙ </w:t>
            </w:r>
            <w:r w:rsidRPr="006D3A2B">
              <w:rPr>
                <w:rFonts w:eastAsia="Calibri"/>
                <w:b/>
                <w:sz w:val="20"/>
                <w:szCs w:val="20"/>
                <w:lang w:eastAsia="en-US"/>
              </w:rPr>
              <w:t>СЕЛЬСОВЕТ</w:t>
            </w:r>
          </w:p>
          <w:p w:rsidR="00BF270B" w:rsidRPr="006D3A2B" w:rsidRDefault="00BF270B" w:rsidP="008B6007">
            <w:pPr>
              <w:spacing w:line="259" w:lineRule="auto"/>
              <w:jc w:val="center"/>
              <w:rPr>
                <w:rFonts w:eastAsia="Calibri"/>
                <w:b/>
                <w:sz w:val="20"/>
                <w:szCs w:val="20"/>
                <w:lang w:eastAsia="en-US"/>
              </w:rPr>
            </w:pPr>
            <w:r w:rsidRPr="006D3A2B">
              <w:rPr>
                <w:rFonts w:eastAsia="Calibri"/>
                <w:b/>
                <w:sz w:val="20"/>
                <w:szCs w:val="20"/>
                <w:lang w:eastAsia="en-US"/>
              </w:rPr>
              <w:t>МУНИЦИПАЛЬНОГО РАЙОНА</w:t>
            </w:r>
          </w:p>
          <w:p w:rsidR="00BF270B" w:rsidRPr="006D3A2B" w:rsidRDefault="00BF270B" w:rsidP="008B6007">
            <w:pPr>
              <w:spacing w:line="259" w:lineRule="auto"/>
              <w:jc w:val="center"/>
              <w:rPr>
                <w:rFonts w:eastAsia="Calibri"/>
                <w:b/>
                <w:sz w:val="20"/>
                <w:szCs w:val="20"/>
                <w:lang w:eastAsia="en-US"/>
              </w:rPr>
            </w:pPr>
            <w:r w:rsidRPr="006D3A2B">
              <w:rPr>
                <w:rFonts w:eastAsia="Calibri"/>
                <w:b/>
                <w:sz w:val="20"/>
                <w:szCs w:val="20"/>
                <w:lang w:eastAsia="en-US"/>
              </w:rPr>
              <w:t>СТЕРЛИТАМАКСКИЙ РАЙОН</w:t>
            </w:r>
          </w:p>
          <w:p w:rsidR="00BF270B" w:rsidRPr="006D3A2B" w:rsidRDefault="00BF270B" w:rsidP="008B6007">
            <w:pPr>
              <w:spacing w:line="259" w:lineRule="auto"/>
              <w:jc w:val="center"/>
              <w:rPr>
                <w:rFonts w:ascii="Calibri" w:eastAsia="Calibri" w:hAnsi="Calibri"/>
                <w:sz w:val="22"/>
                <w:lang w:eastAsia="en-US"/>
              </w:rPr>
            </w:pPr>
            <w:r w:rsidRPr="006D3A2B">
              <w:rPr>
                <w:rFonts w:eastAsia="Calibri"/>
                <w:b/>
                <w:sz w:val="20"/>
                <w:szCs w:val="20"/>
                <w:lang w:eastAsia="en-US"/>
              </w:rPr>
              <w:t>РЕСПУБЛИКИ БАШКОРТОСТАН</w:t>
            </w:r>
            <w:r w:rsidRPr="006D3A2B">
              <w:rPr>
                <w:rFonts w:ascii="Calibri" w:eastAsia="Calibri" w:hAnsi="Calibri"/>
                <w:sz w:val="22"/>
                <w:lang w:eastAsia="en-US"/>
              </w:rPr>
              <w:br w:type="page"/>
            </w:r>
          </w:p>
        </w:tc>
      </w:tr>
      <w:tr w:rsidR="00BF270B" w:rsidRPr="006D3A2B" w:rsidTr="008B6007">
        <w:trPr>
          <w:gridAfter w:val="1"/>
          <w:wAfter w:w="283" w:type="dxa"/>
          <w:trHeight w:val="486"/>
          <w:tblCellSpacing w:w="0" w:type="dxa"/>
        </w:trPr>
        <w:tc>
          <w:tcPr>
            <w:tcW w:w="10349" w:type="dxa"/>
            <w:gridSpan w:val="3"/>
            <w:tcBorders>
              <w:top w:val="triple" w:sz="4" w:space="0" w:color="auto"/>
            </w:tcBorders>
          </w:tcPr>
          <w:p w:rsidR="00BF270B" w:rsidRPr="006D3A2B" w:rsidRDefault="00BF270B" w:rsidP="008B6007">
            <w:pPr>
              <w:spacing w:after="160" w:line="259" w:lineRule="auto"/>
              <w:jc w:val="center"/>
              <w:rPr>
                <w:rFonts w:eastAsia="Calibri"/>
                <w:b/>
                <w:lang w:eastAsia="en-US"/>
              </w:rPr>
            </w:pPr>
            <w:r w:rsidRPr="006D3A2B">
              <w:rPr>
                <w:rFonts w:eastAsia="Calibri"/>
                <w:b/>
                <w:lang w:eastAsia="en-US"/>
              </w:rPr>
              <w:t xml:space="preserve">Ҡ А Р А Р                            </w:t>
            </w:r>
            <w:r w:rsidRPr="006D3A2B">
              <w:rPr>
                <w:rFonts w:eastAsia="Calibri"/>
                <w:b/>
                <w:lang w:val="be-BY" w:eastAsia="en-US"/>
              </w:rPr>
              <w:t xml:space="preserve">       </w:t>
            </w:r>
            <w:r w:rsidRPr="006D3A2B">
              <w:rPr>
                <w:rFonts w:eastAsia="Calibri"/>
                <w:b/>
                <w:lang w:eastAsia="en-US"/>
              </w:rPr>
              <w:t xml:space="preserve">                                               </w:t>
            </w:r>
            <w:proofErr w:type="spellStart"/>
            <w:r w:rsidRPr="006D3A2B">
              <w:rPr>
                <w:rFonts w:eastAsia="Calibri"/>
                <w:b/>
                <w:lang w:eastAsia="en-US"/>
              </w:rPr>
              <w:t>Р</w:t>
            </w:r>
            <w:proofErr w:type="spellEnd"/>
            <w:r w:rsidRPr="006D3A2B">
              <w:rPr>
                <w:rFonts w:eastAsia="Calibri"/>
                <w:b/>
                <w:lang w:eastAsia="en-US"/>
              </w:rPr>
              <w:t xml:space="preserve"> Е Ш Е Н И Е</w:t>
            </w:r>
          </w:p>
        </w:tc>
      </w:tr>
    </w:tbl>
    <w:p w:rsidR="00BF270B" w:rsidRPr="004869E0" w:rsidRDefault="00BF270B" w:rsidP="00BF270B">
      <w:pPr>
        <w:ind w:left="6372" w:firstLine="708"/>
        <w:jc w:val="center"/>
        <w:rPr>
          <w:rFonts w:eastAsia="Calibri"/>
          <w:i/>
          <w:sz w:val="24"/>
          <w:szCs w:val="24"/>
          <w:u w:val="single"/>
          <w:lang w:eastAsia="en-US"/>
        </w:rPr>
      </w:pPr>
    </w:p>
    <w:p w:rsidR="00BF270B" w:rsidRPr="00C27A02" w:rsidRDefault="00BF270B" w:rsidP="00BF270B">
      <w:pPr>
        <w:jc w:val="center"/>
        <w:rPr>
          <w:rFonts w:eastAsia="Calibri"/>
          <w:lang w:eastAsia="en-US"/>
        </w:rPr>
      </w:pPr>
    </w:p>
    <w:p w:rsidR="00BF270B" w:rsidRPr="00C27A02" w:rsidRDefault="00BF270B" w:rsidP="00BF270B">
      <w:pPr>
        <w:rPr>
          <w:rFonts w:eastAsia="Calibri"/>
          <w:lang w:eastAsia="en-US"/>
        </w:rPr>
      </w:pPr>
      <w:r>
        <w:rPr>
          <w:rFonts w:eastAsia="Calibri"/>
          <w:lang w:eastAsia="en-US"/>
        </w:rPr>
        <w:t xml:space="preserve"> </w:t>
      </w:r>
    </w:p>
    <w:p w:rsidR="00BF270B" w:rsidRPr="00BF270B" w:rsidRDefault="00BF270B" w:rsidP="00BF270B">
      <w:pPr>
        <w:ind w:firstLine="720"/>
        <w:jc w:val="both"/>
      </w:pPr>
      <w:r w:rsidRPr="00BF270B">
        <w:rPr>
          <w:bCs/>
        </w:rPr>
        <w:t xml:space="preserve">О </w:t>
      </w:r>
      <w:r w:rsidRPr="00BF270B">
        <w:rPr>
          <w:rFonts w:eastAsia="Calibri"/>
        </w:rPr>
        <w:t xml:space="preserve">внесении изменений в Правила </w:t>
      </w:r>
      <w:r w:rsidRPr="00BF270B">
        <w:t xml:space="preserve">благоустройства территорий населенных пунктов сельского поселения </w:t>
      </w:r>
      <w:r w:rsidRPr="00BF270B">
        <w:rPr>
          <w:color w:val="FF0000"/>
        </w:rPr>
        <w:t>Октябрьский</w:t>
      </w:r>
      <w:r w:rsidRPr="00BF270B">
        <w:t xml:space="preserve"> сельсовет муниципального района Стерлитамакский район Республики Башкортостан</w:t>
      </w:r>
    </w:p>
    <w:p w:rsidR="00BF270B" w:rsidRPr="00BF270B" w:rsidRDefault="00BF270B" w:rsidP="00BF270B">
      <w:pPr>
        <w:jc w:val="both"/>
        <w:rPr>
          <w:rFonts w:eastAsia="Calibri"/>
          <w:b/>
        </w:rPr>
      </w:pPr>
    </w:p>
    <w:p w:rsidR="00BF270B" w:rsidRPr="00BF270B" w:rsidRDefault="00BF270B" w:rsidP="00BF270B">
      <w:pPr>
        <w:jc w:val="both"/>
      </w:pPr>
    </w:p>
    <w:p w:rsidR="00BF270B" w:rsidRPr="00BF270B" w:rsidRDefault="00BF270B" w:rsidP="00BF270B">
      <w:pPr>
        <w:tabs>
          <w:tab w:val="left" w:pos="3765"/>
        </w:tabs>
        <w:jc w:val="both"/>
        <w:rPr>
          <w:b/>
        </w:rPr>
      </w:pPr>
      <w:r w:rsidRPr="00BF270B">
        <w:t xml:space="preserve">    В соответствии с ФЗ от 06.10.2003 № 131-ФЗ «Об общих принципах местного самоуправления в Российской Федерации», руководствуясь 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территории»,  Уставом сельского поселения Октябрьский сельсовет муниципального района Стерлитамакский район Республики Башкортостан, а также учитывая результаты публичных слушаний, состоявшихся 30.01.2019г., назначенных решением Совета сельского поселения Октябрьский сельсовет № 2-23 от 31.10.2019г., Совет сельского поселения Октябрьский сельсовет решил</w:t>
      </w:r>
      <w:r w:rsidRPr="00BF270B">
        <w:rPr>
          <w:b/>
        </w:rPr>
        <w:t>:</w:t>
      </w:r>
    </w:p>
    <w:p w:rsidR="00BF270B" w:rsidRPr="007F7445" w:rsidRDefault="00BF270B" w:rsidP="00BF270B">
      <w:pPr>
        <w:ind w:firstLine="708"/>
        <w:jc w:val="both"/>
        <w:rPr>
          <w:color w:val="FF0000"/>
        </w:rPr>
      </w:pPr>
      <w:r w:rsidRPr="00BF270B">
        <w:rPr>
          <w:b/>
        </w:rPr>
        <w:t xml:space="preserve">     </w:t>
      </w:r>
      <w:r w:rsidRPr="00BF270B">
        <w:t xml:space="preserve">  1. </w:t>
      </w:r>
      <w:r w:rsidRPr="00BF270B">
        <w:rPr>
          <w:b/>
        </w:rPr>
        <w:t>Утвердить</w:t>
      </w:r>
      <w:r w:rsidRPr="00BF270B">
        <w:t xml:space="preserve"> результаты публичных слушаний по внесению изменений в Правила благоустройства территорий населенных пунктов сельского поселения </w:t>
      </w:r>
      <w:r w:rsidRPr="00BF270B">
        <w:rPr>
          <w:color w:val="FF0000"/>
        </w:rPr>
        <w:t>Октябрьский</w:t>
      </w:r>
      <w:r w:rsidRPr="00BF270B">
        <w:t xml:space="preserve"> сельсовет муниципального района Стерлитамакский район Республики Башкортостан утвержденных </w:t>
      </w:r>
      <w:r w:rsidRPr="00BF270B">
        <w:rPr>
          <w:color w:val="000000"/>
        </w:rPr>
        <w:t xml:space="preserve">решением </w:t>
      </w:r>
      <w:r w:rsidRPr="00BF270B">
        <w:rPr>
          <w:rFonts w:eastAsia="Calibri"/>
          <w:lang w:eastAsia="en-US"/>
        </w:rPr>
        <w:t xml:space="preserve">Совета </w:t>
      </w:r>
      <w:r w:rsidRPr="00BF270B">
        <w:t xml:space="preserve">сельского поселения </w:t>
      </w:r>
      <w:r w:rsidRPr="00BF270B">
        <w:rPr>
          <w:color w:val="FF0000"/>
        </w:rPr>
        <w:t>Октябрьский</w:t>
      </w:r>
      <w:r w:rsidRPr="00BF270B">
        <w:t xml:space="preserve"> сельсовет муниципального района Стерлитамакский район Республики Башкортостан № 29-126 от 13.03.2018г.</w:t>
      </w:r>
      <w:r>
        <w:t>,</w:t>
      </w:r>
      <w:r w:rsidRPr="00BF270B">
        <w:t xml:space="preserve"> </w:t>
      </w:r>
      <w:r>
        <w:t>дополнить</w:t>
      </w:r>
      <w:r w:rsidRPr="00EC45CC">
        <w:t xml:space="preserve"> </w:t>
      </w:r>
      <w:r w:rsidRPr="007F7445">
        <w:rPr>
          <w:b/>
          <w:color w:val="FF0000"/>
        </w:rPr>
        <w:t>раздел 10 подразделом</w:t>
      </w:r>
      <w:r w:rsidRPr="007F7445">
        <w:rPr>
          <w:color w:val="FF0000"/>
        </w:rPr>
        <w:t xml:space="preserve"> </w:t>
      </w:r>
      <w:r w:rsidRPr="007F7445">
        <w:rPr>
          <w:b/>
          <w:color w:val="FF0000"/>
        </w:rPr>
        <w:t xml:space="preserve">10.8. Порядок определения границ прилегающих территорий в целях организации благоустройства территории, следующего содержания:  </w:t>
      </w:r>
    </w:p>
    <w:p w:rsidR="00BF270B" w:rsidRPr="007F7445" w:rsidRDefault="00BF270B" w:rsidP="00BF270B">
      <w:pPr>
        <w:ind w:firstLine="708"/>
        <w:jc w:val="both"/>
        <w:rPr>
          <w:b/>
          <w:color w:val="FF0000"/>
        </w:rPr>
      </w:pPr>
    </w:p>
    <w:p w:rsidR="00BF270B" w:rsidRDefault="00BF270B" w:rsidP="00BF270B">
      <w:pPr>
        <w:ind w:firstLine="708"/>
        <w:jc w:val="both"/>
        <w:rPr>
          <w:b/>
          <w:color w:val="2D2D2D"/>
          <w:spacing w:val="2"/>
        </w:rPr>
      </w:pPr>
      <w:r w:rsidRPr="008E636E">
        <w:rPr>
          <w:b/>
          <w:color w:val="2D2D2D"/>
          <w:spacing w:val="2"/>
        </w:rPr>
        <w:t xml:space="preserve">Пункт </w:t>
      </w:r>
      <w:r>
        <w:rPr>
          <w:b/>
          <w:color w:val="2D2D2D"/>
          <w:spacing w:val="2"/>
        </w:rPr>
        <w:t>10.8.1</w:t>
      </w:r>
      <w:r w:rsidRPr="008E636E">
        <w:rPr>
          <w:b/>
          <w:color w:val="2D2D2D"/>
          <w:spacing w:val="2"/>
        </w:rPr>
        <w:t>. Основные понятия</w:t>
      </w:r>
      <w:r>
        <w:rPr>
          <w:b/>
          <w:color w:val="2D2D2D"/>
          <w:spacing w:val="2"/>
        </w:rPr>
        <w:t>.</w:t>
      </w:r>
    </w:p>
    <w:p w:rsidR="00BF270B" w:rsidRPr="008E636E" w:rsidRDefault="00BF270B" w:rsidP="00BF270B">
      <w:pPr>
        <w:ind w:firstLine="708"/>
        <w:jc w:val="both"/>
        <w:rPr>
          <w:b/>
          <w:color w:val="2D2D2D"/>
          <w:spacing w:val="2"/>
        </w:rPr>
      </w:pPr>
      <w:r>
        <w:rPr>
          <w:color w:val="333333"/>
          <w:shd w:val="clear" w:color="auto" w:fill="FFFFFF"/>
        </w:rPr>
        <w:t>П</w:t>
      </w:r>
      <w:r w:rsidRPr="00BE47F4">
        <w:rPr>
          <w:color w:val="333333"/>
          <w:shd w:val="clear" w:color="auto" w:fill="FFFFFF"/>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F270B" w:rsidRPr="00BE47F4" w:rsidRDefault="00BF270B" w:rsidP="00BF27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BE47F4">
        <w:rPr>
          <w:color w:val="2D2D2D"/>
          <w:spacing w:val="2"/>
          <w:sz w:val="28"/>
          <w:szCs w:val="28"/>
        </w:rPr>
        <w:lastRenderedPageBreak/>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настоящей статьей.</w:t>
      </w:r>
    </w:p>
    <w:p w:rsidR="00BF270B" w:rsidRPr="00EC45CC" w:rsidRDefault="00BF270B" w:rsidP="00BF270B">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BF270B" w:rsidRPr="00BE47F4" w:rsidRDefault="00BF270B" w:rsidP="00BF270B">
      <w:pPr>
        <w:pStyle w:val="formattext"/>
        <w:shd w:val="clear" w:color="auto" w:fill="FFFFFF"/>
        <w:spacing w:before="0" w:beforeAutospacing="0" w:after="0" w:afterAutospacing="0" w:line="315" w:lineRule="atLeast"/>
        <w:ind w:firstLine="708"/>
        <w:jc w:val="both"/>
        <w:textAlignment w:val="baseline"/>
        <w:rPr>
          <w:b/>
          <w:color w:val="2D2D2D"/>
          <w:spacing w:val="2"/>
          <w:sz w:val="28"/>
          <w:szCs w:val="28"/>
        </w:rPr>
      </w:pPr>
      <w:r w:rsidRPr="00BE47F4">
        <w:rPr>
          <w:b/>
          <w:color w:val="2D2D2D"/>
          <w:spacing w:val="2"/>
          <w:sz w:val="28"/>
          <w:szCs w:val="28"/>
        </w:rPr>
        <w:t xml:space="preserve">Пункт </w:t>
      </w:r>
      <w:r>
        <w:rPr>
          <w:b/>
          <w:color w:val="2D2D2D"/>
          <w:spacing w:val="2"/>
          <w:sz w:val="28"/>
          <w:szCs w:val="28"/>
        </w:rPr>
        <w:t>10.8</w:t>
      </w:r>
      <w:r w:rsidRPr="00BE47F4">
        <w:rPr>
          <w:b/>
          <w:color w:val="2D2D2D"/>
          <w:spacing w:val="2"/>
          <w:sz w:val="28"/>
          <w:szCs w:val="28"/>
        </w:rPr>
        <w:t>.2.</w:t>
      </w:r>
      <w:r>
        <w:rPr>
          <w:b/>
          <w:color w:val="2D2D2D"/>
          <w:spacing w:val="2"/>
          <w:sz w:val="28"/>
          <w:szCs w:val="28"/>
        </w:rPr>
        <w:t xml:space="preserve"> Особенности определения границ прилегающей территории.</w:t>
      </w:r>
    </w:p>
    <w:p w:rsidR="00BF270B" w:rsidRPr="00EC45CC" w:rsidRDefault="00BF270B" w:rsidP="00BF27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C45CC">
        <w:rPr>
          <w:color w:val="2D2D2D"/>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BF270B" w:rsidRDefault="00BF270B" w:rsidP="00BF27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C45CC">
        <w:rPr>
          <w:color w:val="2D2D2D"/>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F270B" w:rsidRPr="00EC45CC" w:rsidRDefault="00BF270B" w:rsidP="00BF27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C45CC">
        <w:rPr>
          <w:color w:val="2D2D2D"/>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F270B" w:rsidRPr="00EC45CC" w:rsidRDefault="00BF270B" w:rsidP="00BF27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C45CC">
        <w:rPr>
          <w:color w:val="2D2D2D"/>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F270B" w:rsidRPr="00EC45CC" w:rsidRDefault="00BF270B" w:rsidP="00BF27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C45CC">
        <w:rPr>
          <w:color w:val="2D2D2D"/>
          <w:spacing w:val="2"/>
          <w:sz w:val="28"/>
          <w:szCs w:val="28"/>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proofErr w:type="gramStart"/>
      <w:r w:rsidRPr="00EC45CC">
        <w:rPr>
          <w:color w:val="2D2D2D"/>
          <w:spacing w:val="2"/>
          <w:sz w:val="28"/>
          <w:szCs w:val="28"/>
        </w:rPr>
        <w:t>от фактических границ</w:t>
      </w:r>
      <w:proofErr w:type="gramEnd"/>
      <w:r w:rsidRPr="00EC45CC">
        <w:rPr>
          <w:color w:val="2D2D2D"/>
          <w:spacing w:val="2"/>
          <w:sz w:val="28"/>
          <w:szCs w:val="28"/>
        </w:rPr>
        <w:t xml:space="preserve"> расположенных на таком земельном участке зданий, строений, сооружений;</w:t>
      </w:r>
    </w:p>
    <w:p w:rsidR="00BF270B" w:rsidRDefault="00BF270B" w:rsidP="00BF27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C45CC">
        <w:rPr>
          <w:color w:val="2D2D2D"/>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BF270B" w:rsidRDefault="00BF270B" w:rsidP="00BF27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C45CC">
        <w:rPr>
          <w:color w:val="2D2D2D"/>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F270B" w:rsidRDefault="00BF270B" w:rsidP="00BF270B">
      <w:pPr>
        <w:pStyle w:val="formattext"/>
        <w:shd w:val="clear" w:color="auto" w:fill="FFFFFF"/>
        <w:spacing w:before="0" w:beforeAutospacing="0" w:after="0" w:afterAutospacing="0" w:line="315" w:lineRule="atLeast"/>
        <w:ind w:firstLine="708"/>
        <w:jc w:val="both"/>
        <w:textAlignment w:val="baseline"/>
        <w:rPr>
          <w:rFonts w:ascii="Arial" w:hAnsi="Arial" w:cs="Arial"/>
          <w:color w:val="000000"/>
          <w:sz w:val="20"/>
          <w:szCs w:val="20"/>
        </w:rPr>
      </w:pPr>
    </w:p>
    <w:p w:rsidR="00BF270B" w:rsidRPr="008E636E" w:rsidRDefault="00BF270B" w:rsidP="00BF270B">
      <w:pPr>
        <w:pStyle w:val="formattext"/>
        <w:shd w:val="clear" w:color="auto" w:fill="FFFFFF"/>
        <w:spacing w:before="0" w:beforeAutospacing="0" w:after="0" w:afterAutospacing="0" w:line="315" w:lineRule="atLeast"/>
        <w:ind w:firstLine="708"/>
        <w:jc w:val="both"/>
        <w:textAlignment w:val="baseline"/>
        <w:rPr>
          <w:b/>
          <w:color w:val="000000"/>
          <w:sz w:val="28"/>
          <w:szCs w:val="28"/>
        </w:rPr>
      </w:pPr>
      <w:r>
        <w:rPr>
          <w:b/>
          <w:color w:val="000000"/>
          <w:sz w:val="28"/>
          <w:szCs w:val="28"/>
        </w:rPr>
        <w:t>Пункт 10.8</w:t>
      </w:r>
      <w:r w:rsidRPr="008E636E">
        <w:rPr>
          <w:b/>
          <w:color w:val="000000"/>
          <w:sz w:val="28"/>
          <w:szCs w:val="28"/>
        </w:rPr>
        <w:t>.3. Этапы определения границ прилегающих территорий</w:t>
      </w:r>
      <w:r>
        <w:rPr>
          <w:b/>
          <w:color w:val="000000"/>
          <w:sz w:val="28"/>
          <w:szCs w:val="28"/>
        </w:rPr>
        <w:t>.</w:t>
      </w:r>
    </w:p>
    <w:p w:rsidR="00BF270B" w:rsidRDefault="00BF270B" w:rsidP="00BF270B">
      <w:pPr>
        <w:pStyle w:val="formattext"/>
        <w:shd w:val="clear" w:color="auto" w:fill="FFFFFF"/>
        <w:spacing w:before="0" w:beforeAutospacing="0" w:after="0" w:afterAutospacing="0" w:line="315" w:lineRule="atLeast"/>
        <w:ind w:firstLine="708"/>
        <w:jc w:val="both"/>
        <w:textAlignment w:val="baseline"/>
        <w:rPr>
          <w:color w:val="000000"/>
          <w:sz w:val="28"/>
          <w:szCs w:val="28"/>
        </w:rPr>
      </w:pPr>
      <w:r w:rsidRPr="008E636E">
        <w:rPr>
          <w:color w:val="000000"/>
          <w:sz w:val="28"/>
          <w:szCs w:val="28"/>
        </w:rPr>
        <w:t>Определение границ прилегающих территорий состоит из следующих этапов:</w:t>
      </w:r>
    </w:p>
    <w:p w:rsidR="00BF270B" w:rsidRDefault="00BF270B" w:rsidP="00BF270B">
      <w:pPr>
        <w:pStyle w:val="formattext"/>
        <w:shd w:val="clear" w:color="auto" w:fill="FFFFFF"/>
        <w:spacing w:before="0" w:beforeAutospacing="0" w:after="0" w:afterAutospacing="0" w:line="315" w:lineRule="atLeast"/>
        <w:ind w:firstLine="708"/>
        <w:jc w:val="both"/>
        <w:textAlignment w:val="baseline"/>
        <w:rPr>
          <w:color w:val="000000"/>
          <w:sz w:val="28"/>
          <w:szCs w:val="28"/>
        </w:rPr>
      </w:pPr>
      <w:r w:rsidRPr="008E636E">
        <w:rPr>
          <w:color w:val="000000"/>
          <w:sz w:val="28"/>
          <w:szCs w:val="28"/>
        </w:rPr>
        <w:t>1) определение конкретных пределов границ прилегающих территорий;</w:t>
      </w:r>
    </w:p>
    <w:p w:rsidR="00BF270B" w:rsidRDefault="00BF270B" w:rsidP="00BF270B">
      <w:pPr>
        <w:pStyle w:val="formattext"/>
        <w:shd w:val="clear" w:color="auto" w:fill="FFFFFF"/>
        <w:spacing w:before="0" w:beforeAutospacing="0" w:after="0" w:afterAutospacing="0" w:line="315" w:lineRule="atLeast"/>
        <w:ind w:firstLine="708"/>
        <w:jc w:val="both"/>
        <w:textAlignment w:val="baseline"/>
        <w:rPr>
          <w:color w:val="000000"/>
          <w:sz w:val="28"/>
          <w:szCs w:val="28"/>
        </w:rPr>
      </w:pPr>
      <w:r w:rsidRPr="008E636E">
        <w:rPr>
          <w:color w:val="000000"/>
          <w:sz w:val="28"/>
          <w:szCs w:val="28"/>
        </w:rPr>
        <w:t>2) закрепление границ прилегающих территорий;</w:t>
      </w:r>
    </w:p>
    <w:p w:rsidR="00BF270B" w:rsidRPr="008E636E" w:rsidRDefault="00BF270B" w:rsidP="00BF27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8E636E">
        <w:rPr>
          <w:color w:val="000000"/>
          <w:sz w:val="28"/>
          <w:szCs w:val="28"/>
        </w:rPr>
        <w:t xml:space="preserve">3) доведение информации о закрепленных границах прилегающих территорий до сведения собственников и (или) иных законных владельцев </w:t>
      </w:r>
      <w:r w:rsidRPr="008E636E">
        <w:rPr>
          <w:color w:val="000000"/>
          <w:sz w:val="28"/>
          <w:szCs w:val="28"/>
        </w:rPr>
        <w:lastRenderedPageBreak/>
        <w:t>зданий, строений, сооружений, земельных участков, а также лиц, ответственных за эксплуатацию зданий, строений, сооружений.</w:t>
      </w:r>
    </w:p>
    <w:p w:rsidR="00BF270B" w:rsidRDefault="00BF270B" w:rsidP="00BF270B">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270B" w:rsidRPr="008E636E" w:rsidRDefault="00BF270B" w:rsidP="00BF270B">
      <w:pPr>
        <w:pStyle w:val="a3"/>
        <w:shd w:val="clear" w:color="auto" w:fill="FFFFFF"/>
        <w:spacing w:before="0" w:beforeAutospacing="0" w:after="0" w:afterAutospacing="0"/>
        <w:ind w:firstLine="708"/>
        <w:jc w:val="both"/>
        <w:rPr>
          <w:b/>
          <w:color w:val="000000"/>
          <w:sz w:val="28"/>
          <w:szCs w:val="28"/>
        </w:rPr>
      </w:pPr>
      <w:r>
        <w:rPr>
          <w:b/>
          <w:color w:val="000000"/>
          <w:sz w:val="28"/>
          <w:szCs w:val="28"/>
        </w:rPr>
        <w:t>Пункт 10.8</w:t>
      </w:r>
      <w:r w:rsidRPr="008E636E">
        <w:rPr>
          <w:b/>
          <w:color w:val="000000"/>
          <w:sz w:val="28"/>
          <w:szCs w:val="28"/>
        </w:rPr>
        <w:t>.4 Определение конкретных пределов границ прилегающих территорий</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1. Границы прилегающих территорий определяются в пределах не более</w:t>
      </w:r>
      <w:r>
        <w:rPr>
          <w:b/>
          <w:color w:val="000000"/>
          <w:sz w:val="28"/>
          <w:szCs w:val="28"/>
        </w:rPr>
        <w:t xml:space="preserve"> </w:t>
      </w:r>
      <w:r w:rsidRPr="00633A26">
        <w:rPr>
          <w:color w:val="000000"/>
          <w:sz w:val="28"/>
          <w:szCs w:val="28"/>
        </w:rPr>
        <w:t>10</w:t>
      </w:r>
      <w:r>
        <w:rPr>
          <w:b/>
          <w:color w:val="000000"/>
          <w:sz w:val="28"/>
          <w:szCs w:val="28"/>
        </w:rPr>
        <w:t xml:space="preserve"> </w:t>
      </w:r>
      <w:r w:rsidRPr="008E636E">
        <w:rPr>
          <w:color w:val="000000"/>
          <w:sz w:val="28"/>
          <w:szCs w:val="28"/>
        </w:rPr>
        <w:t>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w:t>
      </w:r>
      <w:r>
        <w:rPr>
          <w:color w:val="000000"/>
          <w:sz w:val="28"/>
          <w:szCs w:val="28"/>
        </w:rPr>
        <w:t xml:space="preserve"> 15 метров по периметру</w:t>
      </w:r>
      <w:r w:rsidRPr="008E636E">
        <w:rPr>
          <w:color w:val="000000"/>
          <w:sz w:val="28"/>
          <w:szCs w:val="28"/>
        </w:rPr>
        <w:t xml:space="preserve"> зданий, строений, сооружений на основании сведений о государственном кадастровом учете соответствующих зданий, строений, сооружений</w:t>
      </w:r>
      <w:r>
        <w:rPr>
          <w:color w:val="000000"/>
          <w:sz w:val="28"/>
          <w:szCs w:val="28"/>
        </w:rPr>
        <w:t>.</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w:t>
      </w:r>
      <w:r>
        <w:rPr>
          <w:color w:val="000000"/>
          <w:sz w:val="28"/>
          <w:szCs w:val="28"/>
        </w:rPr>
        <w:t xml:space="preserve"> 15 </w:t>
      </w:r>
      <w:r w:rsidRPr="008E636E">
        <w:rPr>
          <w:color w:val="000000"/>
          <w:sz w:val="28"/>
          <w:szCs w:val="28"/>
        </w:rPr>
        <w:t>метров от границ данного земельного участка.</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В случае, если земельный участок, на котором находится объект индивидуального жилищного строительства, не образован в установленном с земельным законодательством порядке, границы прилегающей территории определяются в пределах не более:</w:t>
      </w:r>
    </w:p>
    <w:p w:rsidR="00BF270B" w:rsidRPr="008E636E" w:rsidRDefault="00BF270B" w:rsidP="00BF270B">
      <w:pPr>
        <w:pStyle w:val="a3"/>
        <w:shd w:val="clear" w:color="auto" w:fill="FFFFFF"/>
        <w:spacing w:before="0" w:beforeAutospacing="0" w:after="0" w:afterAutospacing="0"/>
        <w:jc w:val="both"/>
        <w:rPr>
          <w:color w:val="000000"/>
          <w:sz w:val="28"/>
          <w:szCs w:val="28"/>
        </w:rPr>
      </w:pPr>
      <w:r w:rsidRPr="008E636E">
        <w:rPr>
          <w:b/>
          <w:color w:val="000000"/>
          <w:sz w:val="28"/>
          <w:szCs w:val="28"/>
        </w:rPr>
        <w:t xml:space="preserve">- </w:t>
      </w:r>
      <w:r w:rsidRPr="00E413F5">
        <w:rPr>
          <w:color w:val="000000"/>
          <w:sz w:val="28"/>
          <w:szCs w:val="28"/>
        </w:rPr>
        <w:t>двукратной высоты,</w:t>
      </w:r>
      <w:r>
        <w:rPr>
          <w:color w:val="000000"/>
          <w:sz w:val="28"/>
          <w:szCs w:val="28"/>
        </w:rPr>
        <w:t xml:space="preserve"> рассматриваемого</w:t>
      </w:r>
      <w:r w:rsidRPr="008E636E">
        <w:rPr>
          <w:color w:val="000000"/>
          <w:sz w:val="28"/>
          <w:szCs w:val="28"/>
        </w:rPr>
        <w:t xml:space="preserve"> объекта индивидуального жилищного строительства;</w:t>
      </w:r>
    </w:p>
    <w:p w:rsidR="00BF270B" w:rsidRPr="008E636E" w:rsidRDefault="00BF270B" w:rsidP="00BF270B">
      <w:pPr>
        <w:pStyle w:val="a3"/>
        <w:shd w:val="clear" w:color="auto" w:fill="FFFFFF"/>
        <w:spacing w:before="0" w:beforeAutospacing="0" w:after="0" w:afterAutospacing="0"/>
        <w:jc w:val="both"/>
        <w:rPr>
          <w:color w:val="000000"/>
          <w:sz w:val="28"/>
          <w:szCs w:val="28"/>
        </w:rPr>
      </w:pPr>
      <w:r>
        <w:rPr>
          <w:b/>
          <w:color w:val="000000"/>
          <w:sz w:val="28"/>
          <w:szCs w:val="28"/>
        </w:rPr>
        <w:t xml:space="preserve">- </w:t>
      </w:r>
      <w:r w:rsidRPr="00E413F5">
        <w:rPr>
          <w:color w:val="000000"/>
          <w:sz w:val="28"/>
          <w:szCs w:val="28"/>
        </w:rPr>
        <w:t>15</w:t>
      </w:r>
      <w:r>
        <w:rPr>
          <w:b/>
          <w:color w:val="000000"/>
          <w:sz w:val="28"/>
          <w:szCs w:val="28"/>
        </w:rPr>
        <w:t xml:space="preserve"> </w:t>
      </w:r>
      <w:r w:rsidRPr="008E636E">
        <w:rPr>
          <w:color w:val="000000"/>
          <w:sz w:val="28"/>
          <w:szCs w:val="28"/>
        </w:rPr>
        <w:t>метров от ограждения объекта индивидуального жилищного строительства (при наличии такого ограждения).</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3.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w:t>
      </w:r>
      <w:r>
        <w:rPr>
          <w:color w:val="000000"/>
          <w:sz w:val="28"/>
          <w:szCs w:val="28"/>
        </w:rPr>
        <w:t xml:space="preserve"> 10 </w:t>
      </w:r>
      <w:r w:rsidRPr="008E636E">
        <w:rPr>
          <w:color w:val="000000"/>
          <w:sz w:val="28"/>
          <w:szCs w:val="28"/>
        </w:rPr>
        <w:t>метров от границ данного земельного участка.</w:t>
      </w:r>
    </w:p>
    <w:p w:rsidR="00BF270B"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В случае,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BF270B" w:rsidRPr="00E413F5"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 xml:space="preserve">- </w:t>
      </w:r>
      <w:r w:rsidRPr="00E413F5">
        <w:rPr>
          <w:color w:val="000000"/>
          <w:sz w:val="28"/>
          <w:szCs w:val="28"/>
        </w:rPr>
        <w:t>15 метров от периметра стационарного торгового объекта;</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E413F5">
        <w:rPr>
          <w:color w:val="000000"/>
          <w:sz w:val="28"/>
          <w:szCs w:val="28"/>
        </w:rPr>
        <w:t>- 10</w:t>
      </w:r>
      <w:r>
        <w:rPr>
          <w:b/>
          <w:color w:val="000000"/>
          <w:sz w:val="28"/>
          <w:szCs w:val="28"/>
        </w:rPr>
        <w:t xml:space="preserve"> </w:t>
      </w:r>
      <w:r w:rsidRPr="008E636E">
        <w:rPr>
          <w:color w:val="000000"/>
          <w:sz w:val="28"/>
          <w:szCs w:val="28"/>
        </w:rPr>
        <w:t>метров от ограждения стационарного торгового объекта (при наличии такого ограждения).</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 xml:space="preserve">4. Границы территории, прилегающей к границам земельного участка, на котором находится спортивное сооружение, определяются в пределах не более </w:t>
      </w:r>
      <w:r w:rsidRPr="00E413F5">
        <w:rPr>
          <w:color w:val="000000"/>
          <w:sz w:val="28"/>
          <w:szCs w:val="28"/>
        </w:rPr>
        <w:t xml:space="preserve">10 </w:t>
      </w:r>
      <w:r w:rsidRPr="008E636E">
        <w:rPr>
          <w:color w:val="000000"/>
          <w:sz w:val="28"/>
          <w:szCs w:val="28"/>
        </w:rPr>
        <w:t>метров от границ данного земельного участка.</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 xml:space="preserve">- </w:t>
      </w:r>
      <w:r>
        <w:rPr>
          <w:color w:val="000000"/>
          <w:sz w:val="28"/>
          <w:szCs w:val="28"/>
        </w:rPr>
        <w:t xml:space="preserve">10 </w:t>
      </w:r>
      <w:r w:rsidRPr="008E636E">
        <w:rPr>
          <w:color w:val="000000"/>
          <w:sz w:val="28"/>
          <w:szCs w:val="28"/>
        </w:rPr>
        <w:t>метров от периметра спортивного сооружения;</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 xml:space="preserve">- </w:t>
      </w:r>
      <w:r>
        <w:rPr>
          <w:color w:val="000000"/>
          <w:sz w:val="28"/>
          <w:szCs w:val="28"/>
        </w:rPr>
        <w:t xml:space="preserve">5 </w:t>
      </w:r>
      <w:r w:rsidRPr="008E636E">
        <w:rPr>
          <w:color w:val="000000"/>
          <w:sz w:val="28"/>
          <w:szCs w:val="28"/>
        </w:rPr>
        <w:t>метров от ограждения спортивного сооружения (при наличии такого ограждения).</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lastRenderedPageBreak/>
        <w:t>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w:t>
      </w:r>
      <w:r w:rsidRPr="008E636E">
        <w:rPr>
          <w:b/>
          <w:color w:val="000000"/>
          <w:sz w:val="28"/>
          <w:szCs w:val="28"/>
        </w:rPr>
        <w:t xml:space="preserve"> </w:t>
      </w:r>
      <w:r w:rsidRPr="00B40EC5">
        <w:rPr>
          <w:color w:val="000000"/>
          <w:sz w:val="28"/>
          <w:szCs w:val="28"/>
        </w:rPr>
        <w:t>15 м</w:t>
      </w:r>
      <w:r w:rsidRPr="008E636E">
        <w:rPr>
          <w:color w:val="000000"/>
          <w:sz w:val="28"/>
          <w:szCs w:val="28"/>
        </w:rPr>
        <w:t>етров от границ данного земельного участка.</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В случае, если земельный участок, на котором находится автозаправочная стация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 xml:space="preserve">- </w:t>
      </w:r>
      <w:r>
        <w:rPr>
          <w:color w:val="000000"/>
          <w:sz w:val="28"/>
          <w:szCs w:val="28"/>
        </w:rPr>
        <w:t xml:space="preserve">20 </w:t>
      </w:r>
      <w:r w:rsidRPr="008E636E">
        <w:rPr>
          <w:color w:val="000000"/>
          <w:sz w:val="28"/>
          <w:szCs w:val="28"/>
        </w:rPr>
        <w:t>метров от периметра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 xml:space="preserve">-  </w:t>
      </w:r>
      <w:r>
        <w:rPr>
          <w:color w:val="000000"/>
          <w:sz w:val="28"/>
          <w:szCs w:val="28"/>
        </w:rPr>
        <w:t xml:space="preserve">15 </w:t>
      </w:r>
      <w:r w:rsidRPr="008E636E">
        <w:rPr>
          <w:color w:val="000000"/>
          <w:sz w:val="28"/>
          <w:szCs w:val="28"/>
        </w:rPr>
        <w:t>метров от ограждения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Границы территории, прилегающей к границам земельного участка, на котором оборудована площадка для установки мусоросборника (контейнерная площадка), опр</w:t>
      </w:r>
      <w:r>
        <w:rPr>
          <w:color w:val="000000"/>
          <w:sz w:val="28"/>
          <w:szCs w:val="28"/>
        </w:rPr>
        <w:t xml:space="preserve">еделяются в пределах не более 10 </w:t>
      </w:r>
      <w:r w:rsidRPr="008E636E">
        <w:rPr>
          <w:color w:val="000000"/>
          <w:sz w:val="28"/>
          <w:szCs w:val="28"/>
        </w:rPr>
        <w:t>метров от периметра данной площадки.</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В случае наличия ограждения у площадки для установки мусоросборника (контейнерной площадки) границы прилегающей территории оп</w:t>
      </w:r>
      <w:r>
        <w:rPr>
          <w:color w:val="000000"/>
          <w:sz w:val="28"/>
          <w:szCs w:val="28"/>
        </w:rPr>
        <w:t xml:space="preserve">ределяются в пределах не более 5 </w:t>
      </w:r>
      <w:r w:rsidRPr="008E636E">
        <w:rPr>
          <w:color w:val="000000"/>
          <w:sz w:val="28"/>
          <w:szCs w:val="28"/>
        </w:rPr>
        <w:t>метров от такого ограждения.</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Pr>
          <w:color w:val="000000"/>
          <w:sz w:val="28"/>
          <w:szCs w:val="28"/>
        </w:rPr>
        <w:t>7</w:t>
      </w:r>
      <w:r w:rsidRPr="008E636E">
        <w:rPr>
          <w:color w:val="000000"/>
          <w:sz w:val="28"/>
          <w:szCs w:val="28"/>
        </w:rPr>
        <w:t>. Границы территории, прилегающей к границам земельного участка, на котором находится кладбище, опр</w:t>
      </w:r>
      <w:r>
        <w:rPr>
          <w:color w:val="000000"/>
          <w:sz w:val="28"/>
          <w:szCs w:val="28"/>
        </w:rPr>
        <w:t>еделяются в пределах не более 20</w:t>
      </w:r>
      <w:r w:rsidRPr="008E636E">
        <w:rPr>
          <w:color w:val="000000"/>
          <w:sz w:val="28"/>
          <w:szCs w:val="28"/>
        </w:rPr>
        <w:t xml:space="preserve"> метров от границ данного земельного участка.</w:t>
      </w:r>
    </w:p>
    <w:p w:rsidR="00BF270B" w:rsidRDefault="00BF270B" w:rsidP="00BF270B">
      <w:pPr>
        <w:pStyle w:val="a3"/>
        <w:shd w:val="clear" w:color="auto" w:fill="FFFFFF"/>
        <w:spacing w:before="0" w:beforeAutospacing="0" w:after="0" w:afterAutospacing="0"/>
        <w:ind w:firstLine="708"/>
        <w:jc w:val="both"/>
        <w:rPr>
          <w:color w:val="000000"/>
          <w:sz w:val="28"/>
          <w:szCs w:val="28"/>
        </w:rPr>
      </w:pPr>
      <w:r>
        <w:rPr>
          <w:color w:val="000000"/>
          <w:sz w:val="28"/>
          <w:szCs w:val="28"/>
        </w:rPr>
        <w:t>8</w:t>
      </w:r>
      <w:r w:rsidRPr="008E636E">
        <w:rPr>
          <w:color w:val="000000"/>
          <w:sz w:val="28"/>
          <w:szCs w:val="28"/>
        </w:rPr>
        <w:t>. Границы территории, прилегающей к автомобильной дороге, определяются в границах полосы отвода автомобильной дороги</w:t>
      </w:r>
      <w:r>
        <w:rPr>
          <w:color w:val="000000"/>
          <w:sz w:val="28"/>
          <w:szCs w:val="28"/>
        </w:rPr>
        <w:t>.</w:t>
      </w:r>
      <w:r>
        <w:rPr>
          <w:rFonts w:ascii="Arial" w:hAnsi="Arial" w:cs="Arial"/>
          <w:color w:val="000000"/>
          <w:sz w:val="20"/>
          <w:szCs w:val="20"/>
        </w:rPr>
        <w:t> </w:t>
      </w:r>
    </w:p>
    <w:p w:rsidR="00BF270B" w:rsidRPr="008E636E" w:rsidRDefault="00BF270B" w:rsidP="00BF270B">
      <w:pPr>
        <w:pStyle w:val="a3"/>
        <w:shd w:val="clear" w:color="auto" w:fill="FFFFFF"/>
        <w:spacing w:before="0" w:beforeAutospacing="0" w:after="0" w:afterAutospacing="0"/>
        <w:ind w:firstLine="708"/>
        <w:jc w:val="both"/>
        <w:rPr>
          <w:b/>
          <w:color w:val="000000"/>
          <w:sz w:val="28"/>
          <w:szCs w:val="28"/>
        </w:rPr>
      </w:pPr>
    </w:p>
    <w:p w:rsidR="00BF270B" w:rsidRPr="008E636E" w:rsidRDefault="00BF270B" w:rsidP="00BF270B">
      <w:pPr>
        <w:pStyle w:val="a3"/>
        <w:shd w:val="clear" w:color="auto" w:fill="FFFFFF"/>
        <w:spacing w:before="0" w:beforeAutospacing="0" w:after="0" w:afterAutospacing="0"/>
        <w:ind w:firstLine="708"/>
        <w:jc w:val="both"/>
        <w:rPr>
          <w:b/>
          <w:color w:val="000000"/>
          <w:sz w:val="28"/>
          <w:szCs w:val="28"/>
        </w:rPr>
      </w:pPr>
      <w:r w:rsidRPr="008E636E">
        <w:rPr>
          <w:b/>
          <w:color w:val="000000"/>
          <w:sz w:val="28"/>
          <w:szCs w:val="28"/>
        </w:rPr>
        <w:t>Пункт 10.11.5. Закрепление границ прилегающих территорий.</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2. 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
    <w:p w:rsidR="00BF270B"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lastRenderedPageBreak/>
        <w:t>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p>
    <w:p w:rsidR="00BF270B" w:rsidRPr="008E636E" w:rsidRDefault="00BF270B" w:rsidP="00BF270B">
      <w:pPr>
        <w:pStyle w:val="a3"/>
        <w:shd w:val="clear" w:color="auto" w:fill="FFFFFF"/>
        <w:spacing w:before="0" w:beforeAutospacing="0" w:after="0" w:afterAutospacing="0"/>
        <w:ind w:firstLine="708"/>
        <w:jc w:val="both"/>
        <w:rPr>
          <w:b/>
          <w:color w:val="000000"/>
          <w:sz w:val="28"/>
          <w:szCs w:val="28"/>
        </w:rPr>
      </w:pPr>
      <w:r w:rsidRPr="008E636E">
        <w:rPr>
          <w:b/>
          <w:color w:val="000000"/>
          <w:sz w:val="28"/>
          <w:szCs w:val="28"/>
        </w:rPr>
        <w:t>Пункт 10.11.6.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1.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главе - заинтересованные лица), путем размещения утвержденных карт-схем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BF270B" w:rsidRPr="008E636E" w:rsidRDefault="00BF270B" w:rsidP="00BF270B">
      <w:pPr>
        <w:pStyle w:val="a3"/>
        <w:shd w:val="clear" w:color="auto" w:fill="FFFFFF"/>
        <w:spacing w:before="0" w:beforeAutospacing="0" w:after="0" w:afterAutospacing="0"/>
        <w:ind w:firstLine="708"/>
        <w:rPr>
          <w:color w:val="000000"/>
          <w:sz w:val="28"/>
          <w:szCs w:val="28"/>
        </w:rPr>
      </w:pPr>
    </w:p>
    <w:p w:rsidR="00BF270B" w:rsidRPr="008E636E" w:rsidRDefault="00BF270B" w:rsidP="00BF270B">
      <w:pPr>
        <w:pStyle w:val="a3"/>
        <w:shd w:val="clear" w:color="auto" w:fill="FFFFFF"/>
        <w:spacing w:before="0" w:beforeAutospacing="0" w:after="0" w:afterAutospacing="0"/>
        <w:ind w:firstLine="708"/>
        <w:rPr>
          <w:b/>
          <w:color w:val="000000"/>
          <w:sz w:val="28"/>
          <w:szCs w:val="28"/>
        </w:rPr>
      </w:pPr>
      <w:r w:rsidRPr="008E636E">
        <w:rPr>
          <w:b/>
          <w:color w:val="000000"/>
          <w:sz w:val="28"/>
          <w:szCs w:val="28"/>
        </w:rPr>
        <w:t>Пункт 10.11.7 Изменение ранее закрепленных границ прилегающих территорий</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1. Изменение ранее закрепленных границ прилегающих территорий осуществляется в следующих случаях:</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Pr>
          <w:color w:val="000000"/>
          <w:sz w:val="28"/>
          <w:szCs w:val="28"/>
        </w:rPr>
        <w:t>1)</w:t>
      </w:r>
      <w:r w:rsidRPr="008E636E">
        <w:rPr>
          <w:color w:val="000000"/>
          <w:sz w:val="28"/>
          <w:szCs w:val="28"/>
        </w:rPr>
        <w:t xml:space="preserve"> строительство, реконструкция зданий, строений, сооружений;</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Pr>
          <w:color w:val="000000"/>
          <w:sz w:val="28"/>
          <w:szCs w:val="28"/>
        </w:rPr>
        <w:t>2)</w:t>
      </w:r>
      <w:r w:rsidRPr="008E636E">
        <w:rPr>
          <w:color w:val="000000"/>
          <w:sz w:val="28"/>
          <w:szCs w:val="28"/>
        </w:rPr>
        <w:t xml:space="preserve"> изменение границ земельных участков;</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3) образование земельных участков, на которых расположены здания, строения, сооружения, или иных земельных участков;</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Pr>
          <w:color w:val="000000"/>
          <w:sz w:val="28"/>
          <w:szCs w:val="28"/>
        </w:rPr>
        <w:t>4)</w:t>
      </w:r>
      <w:r w:rsidRPr="008E636E">
        <w:rPr>
          <w:color w:val="000000"/>
          <w:sz w:val="28"/>
          <w:szCs w:val="28"/>
        </w:rPr>
        <w:t>изменение назначения использования зданий, строений, сооружений, земельных участков;</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Pr>
          <w:color w:val="000000"/>
          <w:sz w:val="28"/>
          <w:szCs w:val="28"/>
        </w:rPr>
        <w:t>5)</w:t>
      </w:r>
      <w:r w:rsidRPr="008E636E">
        <w:rPr>
          <w:color w:val="000000"/>
          <w:sz w:val="28"/>
          <w:szCs w:val="28"/>
        </w:rPr>
        <w:t>изменение пределов границ прилегающих</w:t>
      </w:r>
      <w:r>
        <w:rPr>
          <w:color w:val="000000"/>
          <w:sz w:val="28"/>
          <w:szCs w:val="28"/>
        </w:rPr>
        <w:t xml:space="preserve"> территорий в правилах благоуст</w:t>
      </w:r>
      <w:r w:rsidRPr="008E636E">
        <w:rPr>
          <w:color w:val="000000"/>
          <w:sz w:val="28"/>
          <w:szCs w:val="28"/>
        </w:rPr>
        <w:t>ройства;</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6) признание муниципальных правовых актов, утвердивших ранее закрепленные границы прилегающих территорий, недей</w:t>
      </w:r>
      <w:r>
        <w:rPr>
          <w:color w:val="000000"/>
          <w:sz w:val="28"/>
          <w:szCs w:val="28"/>
        </w:rPr>
        <w:t>ствительными в судебном порядке</w:t>
      </w:r>
      <w:r w:rsidRPr="008E636E">
        <w:rPr>
          <w:color w:val="000000"/>
          <w:sz w:val="28"/>
          <w:szCs w:val="28"/>
        </w:rPr>
        <w:t>.</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t>2. Изменение ранее закрепленных границ прилегающих территорий осуществляется в порядке, предусмотренном настоящей главой для закрепления границ прилегающих территорий.</w:t>
      </w:r>
    </w:p>
    <w:p w:rsidR="00BF270B" w:rsidRPr="008E636E" w:rsidRDefault="00BF270B" w:rsidP="00BF270B">
      <w:pPr>
        <w:pStyle w:val="a3"/>
        <w:shd w:val="clear" w:color="auto" w:fill="FFFFFF"/>
        <w:spacing w:before="0" w:beforeAutospacing="0" w:after="0" w:afterAutospacing="0"/>
        <w:ind w:firstLine="708"/>
        <w:jc w:val="both"/>
        <w:rPr>
          <w:color w:val="000000"/>
          <w:sz w:val="28"/>
          <w:szCs w:val="28"/>
        </w:rPr>
      </w:pPr>
      <w:r w:rsidRPr="008E636E">
        <w:rPr>
          <w:color w:val="000000"/>
          <w:sz w:val="28"/>
          <w:szCs w:val="28"/>
        </w:rPr>
        <w:lastRenderedPageBreak/>
        <w:t>3. Изменение ранее закрепленных границ прилегающих территорий может быть осуществлено по заявлению заинтересованных лиц.</w:t>
      </w:r>
    </w:p>
    <w:p w:rsidR="00BF270B" w:rsidRPr="00BF270B" w:rsidRDefault="00BF270B" w:rsidP="00BF270B">
      <w:pPr>
        <w:ind w:firstLine="720"/>
        <w:jc w:val="both"/>
        <w:rPr>
          <w:rFonts w:eastAsia="Calibri"/>
        </w:rPr>
      </w:pPr>
      <w:r w:rsidRPr="008E636E">
        <w:rPr>
          <w:color w:val="000000"/>
        </w:rPr>
        <w:t>Заявления заинтересованных лиц об изменении ранее закрепленных границ прилега</w:t>
      </w:r>
      <w:r>
        <w:rPr>
          <w:color w:val="000000"/>
        </w:rPr>
        <w:t>ющих территорий рассматриваются администрацией сельского поселения</w:t>
      </w:r>
      <w:r w:rsidRPr="008E636E">
        <w:rPr>
          <w:color w:val="000000"/>
        </w:rPr>
        <w:t xml:space="preserve"> в порядке, установленном законодательством о порядке рассмотрения обращен</w:t>
      </w:r>
      <w:r>
        <w:rPr>
          <w:color w:val="000000"/>
        </w:rPr>
        <w:t>ий граждан Российской Федерации</w:t>
      </w:r>
    </w:p>
    <w:p w:rsidR="00BF270B" w:rsidRPr="00D776C3" w:rsidRDefault="00BF270B" w:rsidP="00BF270B">
      <w:pPr>
        <w:ind w:firstLine="720"/>
        <w:jc w:val="both"/>
        <w:rPr>
          <w:sz w:val="26"/>
          <w:szCs w:val="26"/>
        </w:rPr>
      </w:pPr>
    </w:p>
    <w:p w:rsidR="00BF270B" w:rsidRPr="00BF270B" w:rsidRDefault="00BF270B" w:rsidP="00BF270B">
      <w:pPr>
        <w:spacing w:after="160" w:line="259" w:lineRule="auto"/>
        <w:ind w:firstLine="720"/>
        <w:jc w:val="both"/>
      </w:pPr>
      <w:r w:rsidRPr="00BF270B">
        <w:t>2. Настоящее решение обнародовать в установленном порядке.</w:t>
      </w:r>
    </w:p>
    <w:p w:rsidR="00BF270B" w:rsidRPr="00BF270B" w:rsidRDefault="00BF270B" w:rsidP="00BF270B">
      <w:pPr>
        <w:tabs>
          <w:tab w:val="left" w:pos="3765"/>
        </w:tabs>
        <w:ind w:firstLine="567"/>
        <w:jc w:val="both"/>
      </w:pPr>
      <w:r w:rsidRPr="00BF270B">
        <w:t xml:space="preserve">3. Контроль за исполнением настоящего решения возложить на постоянную комиссию </w:t>
      </w:r>
      <w:r w:rsidRPr="00BF270B">
        <w:rPr>
          <w:rFonts w:eastAsiaTheme="minorHAnsi"/>
          <w:lang w:eastAsia="en-US"/>
        </w:rPr>
        <w:t xml:space="preserve">по развитию предпринимательства, земельным вопросам, благоустройству и </w:t>
      </w:r>
      <w:proofErr w:type="gramStart"/>
      <w:r w:rsidRPr="00BF270B">
        <w:rPr>
          <w:rFonts w:eastAsiaTheme="minorHAnsi"/>
          <w:lang w:eastAsia="en-US"/>
        </w:rPr>
        <w:t>экологии</w:t>
      </w:r>
      <w:r w:rsidRPr="00BF270B">
        <w:rPr>
          <w:rFonts w:asciiTheme="minorHAnsi" w:eastAsiaTheme="minorHAnsi" w:hAnsiTheme="minorHAnsi" w:cstheme="minorBidi"/>
          <w:b/>
          <w:lang w:eastAsia="en-US"/>
        </w:rPr>
        <w:t xml:space="preserve"> </w:t>
      </w:r>
      <w:r w:rsidRPr="00BF270B">
        <w:rPr>
          <w:rFonts w:asciiTheme="minorHAnsi" w:eastAsiaTheme="minorHAnsi" w:hAnsiTheme="minorHAnsi" w:cstheme="minorBidi"/>
          <w:lang w:eastAsia="en-US"/>
        </w:rPr>
        <w:t xml:space="preserve"> </w:t>
      </w:r>
      <w:r w:rsidRPr="00BF270B">
        <w:t>(</w:t>
      </w:r>
      <w:proofErr w:type="gramEnd"/>
      <w:r w:rsidRPr="00BF270B">
        <w:t xml:space="preserve">В.Б. </w:t>
      </w:r>
      <w:proofErr w:type="spellStart"/>
      <w:r w:rsidRPr="00BF270B">
        <w:t>Халиева</w:t>
      </w:r>
      <w:proofErr w:type="spellEnd"/>
      <w:r w:rsidRPr="00BF270B">
        <w:t>).</w:t>
      </w:r>
    </w:p>
    <w:p w:rsidR="00BF270B" w:rsidRPr="00BF270B" w:rsidRDefault="00BF270B" w:rsidP="00BF270B">
      <w:pPr>
        <w:tabs>
          <w:tab w:val="left" w:pos="3765"/>
        </w:tabs>
        <w:ind w:firstLine="360"/>
        <w:jc w:val="both"/>
      </w:pPr>
    </w:p>
    <w:p w:rsidR="00BF270B" w:rsidRPr="00D776C3" w:rsidRDefault="00BF270B" w:rsidP="00BF270B">
      <w:pPr>
        <w:tabs>
          <w:tab w:val="left" w:pos="3765"/>
        </w:tabs>
        <w:jc w:val="both"/>
        <w:rPr>
          <w:sz w:val="26"/>
          <w:szCs w:val="26"/>
        </w:rPr>
      </w:pPr>
      <w:r w:rsidRPr="00D776C3">
        <w:rPr>
          <w:sz w:val="26"/>
          <w:szCs w:val="26"/>
        </w:rPr>
        <w:t xml:space="preserve">             </w:t>
      </w:r>
    </w:p>
    <w:p w:rsidR="00BF270B" w:rsidRDefault="00BF270B" w:rsidP="00BF270B">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F270B" w:rsidRPr="004F45D1" w:rsidRDefault="00BF270B" w:rsidP="00BF270B">
      <w:pPr>
        <w:rPr>
          <w:rFonts w:eastAsia="Calibri"/>
        </w:rPr>
      </w:pPr>
    </w:p>
    <w:p w:rsidR="00BF270B" w:rsidRPr="004F45D1" w:rsidRDefault="00BF270B" w:rsidP="00BF270B">
      <w:pPr>
        <w:rPr>
          <w:rFonts w:eastAsia="Calibri"/>
        </w:rPr>
      </w:pPr>
      <w:r w:rsidRPr="004F45D1">
        <w:rPr>
          <w:rFonts w:eastAsia="Calibri"/>
        </w:rPr>
        <w:t>Глава сельского поселения</w:t>
      </w:r>
    </w:p>
    <w:p w:rsidR="00BF270B" w:rsidRPr="004F45D1" w:rsidRDefault="00BF270B" w:rsidP="00BF270B">
      <w:pPr>
        <w:rPr>
          <w:rFonts w:eastAsia="Calibri"/>
        </w:rPr>
      </w:pPr>
      <w:r w:rsidRPr="004F45D1">
        <w:rPr>
          <w:rFonts w:eastAsia="Calibri"/>
        </w:rPr>
        <w:t>Октябрьский сельсовет</w:t>
      </w:r>
    </w:p>
    <w:p w:rsidR="00BF270B" w:rsidRPr="004F45D1" w:rsidRDefault="00BF270B" w:rsidP="00BF270B">
      <w:pPr>
        <w:rPr>
          <w:rFonts w:eastAsia="Calibri"/>
        </w:rPr>
      </w:pPr>
      <w:r w:rsidRPr="004F45D1">
        <w:rPr>
          <w:rFonts w:eastAsia="Calibri"/>
        </w:rPr>
        <w:t>муниципального района</w:t>
      </w:r>
    </w:p>
    <w:p w:rsidR="00BF270B" w:rsidRPr="004F45D1" w:rsidRDefault="00BF270B" w:rsidP="00BF270B">
      <w:pPr>
        <w:rPr>
          <w:rFonts w:eastAsia="Calibri"/>
        </w:rPr>
      </w:pPr>
      <w:r w:rsidRPr="004F45D1">
        <w:rPr>
          <w:rFonts w:eastAsia="Calibri"/>
        </w:rPr>
        <w:t xml:space="preserve">Стерлитамакский район </w:t>
      </w:r>
    </w:p>
    <w:p w:rsidR="00BF270B" w:rsidRPr="004F45D1" w:rsidRDefault="00BF270B" w:rsidP="00BF270B">
      <w:pPr>
        <w:rPr>
          <w:rFonts w:eastAsia="Calibri"/>
        </w:rPr>
      </w:pPr>
      <w:r w:rsidRPr="004F45D1">
        <w:rPr>
          <w:rFonts w:eastAsia="Calibri"/>
        </w:rPr>
        <w:t>Республики Башкортостан                                                 А.А. Нестеренко</w:t>
      </w:r>
    </w:p>
    <w:p w:rsidR="00BF270B" w:rsidRDefault="00BF270B" w:rsidP="00BF270B">
      <w:pPr>
        <w:rPr>
          <w:rFonts w:eastAsia="Calibri"/>
        </w:rPr>
      </w:pPr>
    </w:p>
    <w:p w:rsidR="00BF270B" w:rsidRDefault="00BF270B" w:rsidP="00BF270B">
      <w:pPr>
        <w:rPr>
          <w:rFonts w:eastAsia="Calibri"/>
        </w:rPr>
      </w:pPr>
    </w:p>
    <w:p w:rsidR="00BF270B" w:rsidRDefault="00BF270B" w:rsidP="00BF270B">
      <w:pPr>
        <w:rPr>
          <w:rFonts w:eastAsia="Calibri"/>
        </w:rPr>
      </w:pPr>
    </w:p>
    <w:p w:rsidR="00BF270B" w:rsidRDefault="00BF270B" w:rsidP="00BF270B">
      <w:pPr>
        <w:rPr>
          <w:rFonts w:eastAsia="Calibri"/>
        </w:rPr>
      </w:pPr>
      <w:r>
        <w:rPr>
          <w:rFonts w:eastAsia="Calibri"/>
        </w:rPr>
        <w:t>От 14.02.2020</w:t>
      </w:r>
    </w:p>
    <w:p w:rsidR="00BF270B" w:rsidRPr="004F45D1" w:rsidRDefault="00BF270B" w:rsidP="00BF270B">
      <w:pPr>
        <w:rPr>
          <w:rFonts w:eastAsia="Calibri"/>
        </w:rPr>
      </w:pPr>
      <w:r>
        <w:rPr>
          <w:rFonts w:eastAsia="Calibri"/>
        </w:rPr>
        <w:t>№ 5-40</w:t>
      </w:r>
    </w:p>
    <w:bookmarkEnd w:id="0"/>
    <w:p w:rsidR="00486383" w:rsidRDefault="00486383"/>
    <w:sectPr w:rsidR="00486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6A"/>
    <w:rsid w:val="00486383"/>
    <w:rsid w:val="00845837"/>
    <w:rsid w:val="00BF270B"/>
    <w:rsid w:val="00C9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3E07"/>
  <w15:chartTrackingRefBased/>
  <w15:docId w15:val="{A324BFFF-8460-4911-872C-2139805F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70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F270B"/>
    <w:pPr>
      <w:spacing w:before="100" w:beforeAutospacing="1" w:after="100" w:afterAutospacing="1"/>
    </w:pPr>
    <w:rPr>
      <w:sz w:val="24"/>
      <w:szCs w:val="24"/>
    </w:rPr>
  </w:style>
  <w:style w:type="paragraph" w:customStyle="1" w:styleId="formattext">
    <w:name w:val="formattext"/>
    <w:basedOn w:val="a"/>
    <w:rsid w:val="00BF270B"/>
    <w:pPr>
      <w:spacing w:before="100" w:beforeAutospacing="1" w:after="100" w:afterAutospacing="1"/>
    </w:pPr>
    <w:rPr>
      <w:sz w:val="24"/>
      <w:szCs w:val="24"/>
    </w:rPr>
  </w:style>
  <w:style w:type="paragraph" w:styleId="a4">
    <w:name w:val="Balloon Text"/>
    <w:basedOn w:val="a"/>
    <w:link w:val="a5"/>
    <w:uiPriority w:val="99"/>
    <w:semiHidden/>
    <w:unhideWhenUsed/>
    <w:rsid w:val="00BF270B"/>
    <w:rPr>
      <w:rFonts w:ascii="Segoe UI" w:hAnsi="Segoe UI" w:cs="Segoe UI"/>
      <w:sz w:val="18"/>
      <w:szCs w:val="18"/>
    </w:rPr>
  </w:style>
  <w:style w:type="character" w:customStyle="1" w:styleId="a5">
    <w:name w:val="Текст выноски Знак"/>
    <w:basedOn w:val="a0"/>
    <w:link w:val="a4"/>
    <w:uiPriority w:val="99"/>
    <w:semiHidden/>
    <w:rsid w:val="00BF27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cp:lastPrinted>2020-02-12T09:27:00Z</cp:lastPrinted>
  <dcterms:created xsi:type="dcterms:W3CDTF">2020-02-12T09:18:00Z</dcterms:created>
  <dcterms:modified xsi:type="dcterms:W3CDTF">2020-02-15T05:08:00Z</dcterms:modified>
</cp:coreProperties>
</file>