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E1" w:rsidRPr="009A5AE1" w:rsidRDefault="009A5AE1" w:rsidP="009A5AE1">
      <w:pPr>
        <w:widowControl w:val="0"/>
        <w:rPr>
          <w:rFonts w:ascii="Tahoma" w:eastAsia="Tahoma" w:hAnsi="Tahoma" w:cs="Tahoma"/>
          <w:color w:val="000000"/>
          <w:sz w:val="2"/>
          <w:szCs w:val="2"/>
          <w:lang w:bidi="ru-RU"/>
        </w:rPr>
      </w:pPr>
      <w:r w:rsidRPr="009A5AE1">
        <w:rPr>
          <w:rFonts w:ascii="Tahoma" w:eastAsia="Tahoma" w:hAnsi="Tahoma" w:cs="Tahom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5988685</wp:posOffset>
                </wp:positionH>
                <wp:positionV relativeFrom="page">
                  <wp:posOffset>1658620</wp:posOffset>
                </wp:positionV>
                <wp:extent cx="1012190" cy="0"/>
                <wp:effectExtent l="6985" t="10795" r="9525" b="82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0121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BF9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71.55pt;margin-top:130.6pt;width:79.7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9A5AE1">
        <w:rPr>
          <w:rFonts w:ascii="Tahoma" w:eastAsia="Tahoma" w:hAnsi="Tahoma" w:cs="Tahom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1670685</wp:posOffset>
                </wp:positionV>
                <wp:extent cx="5565775" cy="0"/>
                <wp:effectExtent l="13335" t="13335" r="12065" b="57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5657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616A6" id="Прямая со стрелкой 2" o:spid="_x0000_s1026" type="#_x0000_t32" style="position:absolute;margin-left:33.3pt;margin-top:131.55pt;width:438.2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9A5AE1" w:rsidRPr="009A5AE1" w:rsidRDefault="009A5AE1" w:rsidP="009A5AE1">
      <w:pPr>
        <w:framePr w:w="10244" w:h="1707" w:hRule="exact" w:wrap="none" w:vAnchor="page" w:hAnchor="page" w:x="1115" w:y="3892"/>
        <w:widowControl w:val="0"/>
        <w:spacing w:line="323" w:lineRule="exact"/>
        <w:ind w:left="700" w:firstLine="1040"/>
        <w:rPr>
          <w:b/>
          <w:bCs/>
          <w:color w:val="000000"/>
          <w:sz w:val="28"/>
          <w:szCs w:val="28"/>
          <w:lang w:bidi="ru-RU"/>
        </w:rPr>
      </w:pPr>
      <w:r w:rsidRPr="009A5AE1">
        <w:rPr>
          <w:b/>
          <w:bCs/>
          <w:color w:val="000000"/>
          <w:sz w:val="28"/>
          <w:szCs w:val="28"/>
          <w:lang w:bidi="ru-RU"/>
        </w:rPr>
        <w:t>Об утверждении решения Постоянной комиссии по развитию предпринимательства, земельным вопросам, благоустройству и экологии Совета сельского поселения Октябрьский сельсовет муниципального района Стерлитамакский район Республики Башкортостан об избрании</w:t>
      </w:r>
    </w:p>
    <w:p w:rsidR="009A5AE1" w:rsidRPr="009A5AE1" w:rsidRDefault="009A5AE1" w:rsidP="009A5AE1">
      <w:pPr>
        <w:framePr w:w="10244" w:h="1707" w:hRule="exact" w:wrap="none" w:vAnchor="page" w:hAnchor="page" w:x="1115" w:y="3892"/>
        <w:widowControl w:val="0"/>
        <w:spacing w:line="323" w:lineRule="exact"/>
        <w:ind w:left="3100"/>
        <w:rPr>
          <w:b/>
          <w:bCs/>
          <w:color w:val="000000"/>
          <w:sz w:val="28"/>
          <w:szCs w:val="28"/>
          <w:lang w:bidi="ru-RU"/>
        </w:rPr>
      </w:pPr>
      <w:r w:rsidRPr="009A5AE1">
        <w:rPr>
          <w:b/>
          <w:bCs/>
          <w:color w:val="000000"/>
          <w:sz w:val="28"/>
          <w:szCs w:val="28"/>
          <w:lang w:bidi="ru-RU"/>
        </w:rPr>
        <w:t>председателя Постоянной комиссии</w:t>
      </w:r>
    </w:p>
    <w:p w:rsidR="009A5AE1" w:rsidRPr="009A5AE1" w:rsidRDefault="009A5AE1" w:rsidP="009A5AE1">
      <w:pPr>
        <w:framePr w:w="10244" w:h="3625" w:hRule="exact" w:wrap="none" w:vAnchor="page" w:hAnchor="page" w:x="1115" w:y="6165"/>
        <w:widowControl w:val="0"/>
        <w:spacing w:line="323" w:lineRule="exact"/>
        <w:ind w:left="580" w:firstLine="700"/>
        <w:jc w:val="both"/>
        <w:rPr>
          <w:color w:val="000000"/>
          <w:sz w:val="26"/>
          <w:szCs w:val="26"/>
          <w:lang w:bidi="ru-RU"/>
        </w:rPr>
      </w:pPr>
      <w:r w:rsidRPr="009A5AE1">
        <w:rPr>
          <w:b/>
          <w:bCs/>
          <w:color w:val="000000"/>
          <w:sz w:val="28"/>
          <w:szCs w:val="28"/>
          <w:lang w:bidi="ru-RU"/>
        </w:rPr>
        <w:t xml:space="preserve">В </w:t>
      </w:r>
      <w:r w:rsidRPr="009A5AE1">
        <w:rPr>
          <w:color w:val="000000"/>
          <w:sz w:val="26"/>
          <w:szCs w:val="26"/>
          <w:lang w:bidi="ru-RU"/>
        </w:rPr>
        <w:t xml:space="preserve">соответствии со статьей 17 Регламента Совета сельского поселения </w:t>
      </w:r>
      <w:r w:rsidRPr="009A5AE1">
        <w:rPr>
          <w:b/>
          <w:bCs/>
          <w:color w:val="000000"/>
          <w:sz w:val="28"/>
          <w:szCs w:val="28"/>
          <w:lang w:bidi="ru-RU"/>
        </w:rPr>
        <w:t xml:space="preserve">Октябрьский </w:t>
      </w:r>
      <w:r w:rsidRPr="009A5AE1">
        <w:rPr>
          <w:color w:val="000000"/>
          <w:sz w:val="26"/>
          <w:szCs w:val="26"/>
          <w:lang w:bidi="ru-RU"/>
        </w:rPr>
        <w:t xml:space="preserve">сельсовет муниципального района </w:t>
      </w:r>
      <w:r w:rsidRPr="009A5AE1">
        <w:rPr>
          <w:b/>
          <w:bCs/>
          <w:color w:val="000000"/>
          <w:sz w:val="28"/>
          <w:szCs w:val="28"/>
          <w:lang w:bidi="ru-RU"/>
        </w:rPr>
        <w:t xml:space="preserve">Стерлитамакский </w:t>
      </w:r>
      <w:r w:rsidRPr="009A5AE1">
        <w:rPr>
          <w:color w:val="000000"/>
          <w:sz w:val="26"/>
          <w:szCs w:val="26"/>
          <w:lang w:bidi="ru-RU"/>
        </w:rPr>
        <w:t xml:space="preserve">район Республики Башкортостан Совет сельского поселения </w:t>
      </w:r>
      <w:r w:rsidRPr="009A5AE1">
        <w:rPr>
          <w:b/>
          <w:bCs/>
          <w:color w:val="000000"/>
          <w:sz w:val="28"/>
          <w:szCs w:val="28"/>
          <w:lang w:bidi="ru-RU"/>
        </w:rPr>
        <w:t xml:space="preserve">Октябрьский </w:t>
      </w:r>
      <w:r w:rsidRPr="009A5AE1">
        <w:rPr>
          <w:color w:val="000000"/>
          <w:sz w:val="26"/>
          <w:szCs w:val="26"/>
          <w:lang w:bidi="ru-RU"/>
        </w:rPr>
        <w:t xml:space="preserve">сельсовет муниципального района </w:t>
      </w:r>
      <w:r w:rsidRPr="009A5AE1">
        <w:rPr>
          <w:b/>
          <w:bCs/>
          <w:color w:val="000000"/>
          <w:sz w:val="28"/>
          <w:szCs w:val="28"/>
          <w:lang w:bidi="ru-RU"/>
        </w:rPr>
        <w:t xml:space="preserve">Стерлитамакский </w:t>
      </w:r>
      <w:r w:rsidRPr="009A5AE1">
        <w:rPr>
          <w:color w:val="000000"/>
          <w:sz w:val="26"/>
          <w:szCs w:val="26"/>
          <w:lang w:bidi="ru-RU"/>
        </w:rPr>
        <w:t>район Республики Башкортостан решил:</w:t>
      </w:r>
    </w:p>
    <w:p w:rsidR="009A5AE1" w:rsidRPr="009A5AE1" w:rsidRDefault="009A5AE1" w:rsidP="009A5AE1">
      <w:pPr>
        <w:framePr w:w="10244" w:h="3625" w:hRule="exact" w:wrap="none" w:vAnchor="page" w:hAnchor="page" w:x="1115" w:y="6165"/>
        <w:widowControl w:val="0"/>
        <w:tabs>
          <w:tab w:val="left" w:pos="8268"/>
        </w:tabs>
        <w:spacing w:line="323" w:lineRule="exact"/>
        <w:ind w:left="580" w:firstLine="700"/>
        <w:jc w:val="both"/>
        <w:rPr>
          <w:color w:val="000000"/>
          <w:sz w:val="26"/>
          <w:szCs w:val="26"/>
          <w:lang w:bidi="ru-RU"/>
        </w:rPr>
      </w:pPr>
      <w:r w:rsidRPr="009A5AE1">
        <w:rPr>
          <w:color w:val="000000"/>
          <w:sz w:val="26"/>
          <w:szCs w:val="26"/>
          <w:lang w:bidi="ru-RU"/>
        </w:rPr>
        <w:t>утвердить решение Постоянной комиссии</w:t>
      </w:r>
      <w:r w:rsidRPr="009A5AE1">
        <w:rPr>
          <w:color w:val="000000"/>
          <w:sz w:val="26"/>
          <w:szCs w:val="26"/>
          <w:lang w:bidi="ru-RU"/>
        </w:rPr>
        <w:tab/>
      </w:r>
      <w:r w:rsidRPr="009A5AE1">
        <w:rPr>
          <w:b/>
          <w:bCs/>
          <w:color w:val="000000"/>
          <w:sz w:val="28"/>
          <w:szCs w:val="28"/>
          <w:lang w:bidi="ru-RU"/>
        </w:rPr>
        <w:t>по развитию</w:t>
      </w:r>
    </w:p>
    <w:p w:rsidR="009A5AE1" w:rsidRPr="009A5AE1" w:rsidRDefault="009A5AE1" w:rsidP="009A5AE1">
      <w:pPr>
        <w:framePr w:w="10244" w:h="3625" w:hRule="exact" w:wrap="none" w:vAnchor="page" w:hAnchor="page" w:x="1115" w:y="6165"/>
        <w:widowControl w:val="0"/>
        <w:spacing w:line="323" w:lineRule="exact"/>
        <w:ind w:left="580"/>
        <w:jc w:val="both"/>
        <w:rPr>
          <w:b/>
          <w:bCs/>
          <w:color w:val="000000"/>
          <w:sz w:val="28"/>
          <w:szCs w:val="28"/>
          <w:lang w:bidi="ru-RU"/>
        </w:rPr>
      </w:pPr>
      <w:r w:rsidRPr="009A5AE1">
        <w:rPr>
          <w:b/>
          <w:bCs/>
          <w:color w:val="000000"/>
          <w:sz w:val="28"/>
          <w:szCs w:val="28"/>
          <w:lang w:bidi="ru-RU"/>
        </w:rPr>
        <w:t>предпринимательства, земельным вопросам, благоустройству и экологии</w:t>
      </w:r>
    </w:p>
    <w:p w:rsidR="009A5AE1" w:rsidRPr="009A5AE1" w:rsidRDefault="009A5AE1" w:rsidP="009A5AE1">
      <w:pPr>
        <w:framePr w:w="10244" w:h="3625" w:hRule="exact" w:wrap="none" w:vAnchor="page" w:hAnchor="page" w:x="1115" w:y="6165"/>
        <w:widowControl w:val="0"/>
        <w:spacing w:line="323" w:lineRule="exact"/>
        <w:ind w:left="580"/>
        <w:jc w:val="both"/>
        <w:rPr>
          <w:color w:val="000000"/>
          <w:sz w:val="26"/>
          <w:szCs w:val="26"/>
          <w:lang w:bidi="ru-RU"/>
        </w:rPr>
      </w:pPr>
      <w:r w:rsidRPr="009A5AE1">
        <w:rPr>
          <w:color w:val="000000"/>
          <w:sz w:val="26"/>
          <w:szCs w:val="26"/>
          <w:lang w:bidi="ru-RU"/>
        </w:rPr>
        <w:t xml:space="preserve">Совета сельского поселения </w:t>
      </w:r>
      <w:r w:rsidRPr="009A5AE1">
        <w:rPr>
          <w:b/>
          <w:bCs/>
          <w:color w:val="000000"/>
          <w:sz w:val="28"/>
          <w:szCs w:val="28"/>
          <w:lang w:bidi="ru-RU"/>
        </w:rPr>
        <w:t xml:space="preserve">Октябрьский </w:t>
      </w:r>
      <w:r w:rsidRPr="009A5AE1">
        <w:rPr>
          <w:color w:val="000000"/>
          <w:sz w:val="26"/>
          <w:szCs w:val="26"/>
          <w:lang w:bidi="ru-RU"/>
        </w:rPr>
        <w:t xml:space="preserve">сельсовет муниципального района </w:t>
      </w:r>
      <w:r w:rsidRPr="009A5AE1">
        <w:rPr>
          <w:b/>
          <w:bCs/>
          <w:color w:val="000000"/>
          <w:sz w:val="28"/>
          <w:szCs w:val="28"/>
          <w:lang w:bidi="ru-RU"/>
        </w:rPr>
        <w:t xml:space="preserve">Стерлитамакский </w:t>
      </w:r>
      <w:r w:rsidRPr="009A5AE1">
        <w:rPr>
          <w:color w:val="000000"/>
          <w:sz w:val="26"/>
          <w:szCs w:val="26"/>
          <w:lang w:bidi="ru-RU"/>
        </w:rPr>
        <w:t xml:space="preserve">район Республики Башкортостан об избрании на должность председателя Постоянной комиссии Назарову </w:t>
      </w:r>
      <w:proofErr w:type="spellStart"/>
      <w:r w:rsidRPr="009A5AE1">
        <w:rPr>
          <w:color w:val="000000"/>
          <w:sz w:val="26"/>
          <w:szCs w:val="26"/>
          <w:lang w:bidi="ru-RU"/>
        </w:rPr>
        <w:t>Зулию</w:t>
      </w:r>
      <w:proofErr w:type="spellEnd"/>
      <w:r w:rsidRPr="009A5AE1">
        <w:rPr>
          <w:color w:val="000000"/>
          <w:sz w:val="26"/>
          <w:szCs w:val="26"/>
          <w:lang w:bidi="ru-RU"/>
        </w:rPr>
        <w:t xml:space="preserve"> </w:t>
      </w:r>
      <w:proofErr w:type="spellStart"/>
      <w:r w:rsidRPr="009A5AE1">
        <w:rPr>
          <w:color w:val="000000"/>
          <w:sz w:val="26"/>
          <w:szCs w:val="26"/>
          <w:lang w:bidi="ru-RU"/>
        </w:rPr>
        <w:t>Хайбулловну</w:t>
      </w:r>
      <w:proofErr w:type="spellEnd"/>
      <w:r w:rsidRPr="009A5AE1">
        <w:rPr>
          <w:color w:val="000000"/>
          <w:sz w:val="26"/>
          <w:szCs w:val="26"/>
          <w:lang w:bidi="ru-RU"/>
        </w:rPr>
        <w:t xml:space="preserve"> - депутата от избирательного округа № 8.</w:t>
      </w:r>
    </w:p>
    <w:p w:rsidR="009A5AE1" w:rsidRPr="009A5AE1" w:rsidRDefault="009A5AE1" w:rsidP="009A5AE1">
      <w:pPr>
        <w:framePr w:w="10606" w:h="4081" w:hRule="exact" w:wrap="none" w:vAnchor="page" w:hAnchor="page" w:x="736" w:y="10373"/>
        <w:widowControl w:val="0"/>
        <w:spacing w:line="299" w:lineRule="exact"/>
        <w:ind w:left="580" w:right="6820"/>
        <w:rPr>
          <w:color w:val="000000"/>
          <w:sz w:val="26"/>
          <w:szCs w:val="26"/>
          <w:lang w:bidi="ru-RU"/>
        </w:rPr>
      </w:pPr>
      <w:bookmarkStart w:id="0" w:name="_GoBack"/>
      <w:r w:rsidRPr="009A5AE1">
        <w:rPr>
          <w:color w:val="000000"/>
          <w:sz w:val="26"/>
          <w:szCs w:val="26"/>
          <w:lang w:bidi="ru-RU"/>
        </w:rPr>
        <w:t xml:space="preserve">Председательствующий на заседании Совета Сельского поселения </w:t>
      </w:r>
      <w:r w:rsidRPr="009A5AE1">
        <w:rPr>
          <w:bCs/>
          <w:color w:val="000000"/>
          <w:sz w:val="28"/>
          <w:szCs w:val="28"/>
          <w:lang w:bidi="ru-RU"/>
        </w:rPr>
        <w:t xml:space="preserve">Октябрьский </w:t>
      </w:r>
      <w:r w:rsidRPr="009A5AE1">
        <w:rPr>
          <w:color w:val="000000"/>
          <w:sz w:val="26"/>
          <w:szCs w:val="26"/>
          <w:lang w:bidi="ru-RU"/>
        </w:rPr>
        <w:t xml:space="preserve">сельсовет муниципального района </w:t>
      </w:r>
      <w:r w:rsidRPr="009A5AE1">
        <w:rPr>
          <w:b/>
          <w:bCs/>
          <w:color w:val="000000"/>
          <w:sz w:val="28"/>
          <w:szCs w:val="28"/>
          <w:lang w:bidi="ru-RU"/>
        </w:rPr>
        <w:t>С</w:t>
      </w:r>
      <w:r>
        <w:rPr>
          <w:bCs/>
          <w:color w:val="000000"/>
          <w:sz w:val="28"/>
          <w:szCs w:val="28"/>
          <w:lang w:bidi="ru-RU"/>
        </w:rPr>
        <w:t xml:space="preserve">терлитамакский </w:t>
      </w:r>
      <w:r w:rsidRPr="009A5AE1">
        <w:rPr>
          <w:color w:val="000000"/>
          <w:sz w:val="26"/>
          <w:szCs w:val="26"/>
          <w:lang w:bidi="ru-RU"/>
        </w:rPr>
        <w:t>район</w:t>
      </w:r>
    </w:p>
    <w:p w:rsidR="009A5AE1" w:rsidRPr="009A5AE1" w:rsidRDefault="009A5AE1" w:rsidP="009A5AE1">
      <w:pPr>
        <w:framePr w:w="10606" w:h="4081" w:hRule="exact" w:wrap="none" w:vAnchor="page" w:hAnchor="page" w:x="736" w:y="10373"/>
        <w:widowControl w:val="0"/>
        <w:tabs>
          <w:tab w:val="left" w:pos="8030"/>
        </w:tabs>
        <w:spacing w:after="300" w:line="299" w:lineRule="exact"/>
        <w:ind w:left="580"/>
        <w:jc w:val="both"/>
        <w:rPr>
          <w:color w:val="000000"/>
          <w:sz w:val="26"/>
          <w:szCs w:val="26"/>
          <w:lang w:bidi="ru-RU"/>
        </w:rPr>
      </w:pPr>
      <w:r w:rsidRPr="009A5AE1">
        <w:rPr>
          <w:color w:val="000000"/>
          <w:sz w:val="26"/>
          <w:szCs w:val="26"/>
          <w:lang w:bidi="ru-RU"/>
        </w:rPr>
        <w:t>Республики Башкортостан</w:t>
      </w:r>
      <w:r w:rsidRPr="009A5AE1">
        <w:rPr>
          <w:color w:val="000000"/>
          <w:sz w:val="26"/>
          <w:szCs w:val="26"/>
          <w:lang w:bidi="ru-RU"/>
        </w:rPr>
        <w:tab/>
        <w:t>В.М. Юсупова</w:t>
      </w:r>
    </w:p>
    <w:p w:rsidR="009A5AE1" w:rsidRPr="009A5AE1" w:rsidRDefault="009A5AE1" w:rsidP="009A5AE1">
      <w:pPr>
        <w:framePr w:w="10606" w:h="4081" w:hRule="exact" w:wrap="none" w:vAnchor="page" w:hAnchor="page" w:x="736" w:y="10373"/>
        <w:widowControl w:val="0"/>
        <w:spacing w:line="299" w:lineRule="exact"/>
        <w:ind w:left="580"/>
        <w:jc w:val="both"/>
        <w:rPr>
          <w:color w:val="000000"/>
          <w:sz w:val="26"/>
          <w:szCs w:val="26"/>
          <w:lang w:bidi="ru-RU"/>
        </w:rPr>
      </w:pPr>
      <w:r w:rsidRPr="009A5AE1">
        <w:rPr>
          <w:color w:val="000000"/>
          <w:sz w:val="26"/>
          <w:szCs w:val="26"/>
          <w:lang w:bidi="ru-RU"/>
        </w:rPr>
        <w:t>27 февраля 2019 года</w:t>
      </w:r>
    </w:p>
    <w:p w:rsidR="009A5AE1" w:rsidRPr="009A5AE1" w:rsidRDefault="009A5AE1" w:rsidP="009A5AE1">
      <w:pPr>
        <w:framePr w:w="10606" w:h="4081" w:hRule="exact" w:wrap="none" w:vAnchor="page" w:hAnchor="page" w:x="736" w:y="10373"/>
        <w:widowControl w:val="0"/>
        <w:spacing w:line="299" w:lineRule="exact"/>
        <w:ind w:left="580"/>
        <w:jc w:val="both"/>
        <w:rPr>
          <w:color w:val="000000"/>
          <w:sz w:val="26"/>
          <w:szCs w:val="26"/>
          <w:lang w:bidi="ru-RU"/>
        </w:rPr>
      </w:pPr>
      <w:r w:rsidRPr="009A5AE1">
        <w:rPr>
          <w:color w:val="000000"/>
          <w:sz w:val="26"/>
          <w:szCs w:val="26"/>
          <w:lang w:bidi="ru-RU"/>
        </w:rPr>
        <w:t>№38-192</w:t>
      </w:r>
    </w:p>
    <w:p w:rsidR="009A5AE1" w:rsidRPr="009A5AE1" w:rsidRDefault="009A5AE1" w:rsidP="009A5AE1">
      <w:pPr>
        <w:framePr w:w="10606" w:h="4081" w:hRule="exact" w:wrap="none" w:vAnchor="page" w:hAnchor="page" w:x="736" w:y="10373"/>
        <w:widowControl w:val="0"/>
        <w:spacing w:line="299" w:lineRule="exact"/>
        <w:ind w:left="580"/>
        <w:jc w:val="both"/>
        <w:rPr>
          <w:color w:val="000000"/>
          <w:sz w:val="26"/>
          <w:szCs w:val="26"/>
          <w:lang w:bidi="ru-RU"/>
        </w:rPr>
      </w:pPr>
      <w:r w:rsidRPr="009A5AE1">
        <w:rPr>
          <w:color w:val="000000"/>
          <w:sz w:val="26"/>
          <w:szCs w:val="26"/>
          <w:lang w:bidi="ru-RU"/>
        </w:rPr>
        <w:t>с. Октябрьское</w:t>
      </w:r>
    </w:p>
    <w:tbl>
      <w:tblPr>
        <w:tblW w:w="11198" w:type="dxa"/>
        <w:tblCellSpacing w:w="0" w:type="dxa"/>
        <w:tblInd w:w="-1134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3958"/>
        <w:gridCol w:w="436"/>
      </w:tblGrid>
      <w:tr w:rsidR="009A5AE1" w:rsidRPr="009A5AE1" w:rsidTr="009A5AE1">
        <w:trPr>
          <w:trHeight w:val="1581"/>
          <w:tblCellSpacing w:w="0" w:type="dxa"/>
        </w:trPr>
        <w:tc>
          <w:tcPr>
            <w:tcW w:w="4536" w:type="dxa"/>
          </w:tcPr>
          <w:bookmarkEnd w:id="0"/>
          <w:p w:rsidR="009A5AE1" w:rsidRPr="009A5AE1" w:rsidRDefault="009A5AE1" w:rsidP="009A5AE1">
            <w:pPr>
              <w:jc w:val="center"/>
              <w:rPr>
                <w:b/>
                <w:sz w:val="22"/>
              </w:rPr>
            </w:pPr>
            <w:r w:rsidRPr="009A5AE1">
              <w:rPr>
                <w:b/>
                <w:sz w:val="22"/>
              </w:rPr>
              <w:t>БАШҠОРТОСТАН РЕСПУБЛИКА</w:t>
            </w:r>
            <w:r w:rsidRPr="009A5AE1">
              <w:rPr>
                <w:b/>
                <w:sz w:val="22"/>
                <w:lang w:val="be-BY"/>
              </w:rPr>
              <w:t>Һ</w:t>
            </w:r>
            <w:r w:rsidRPr="009A5AE1">
              <w:rPr>
                <w:b/>
                <w:sz w:val="22"/>
              </w:rPr>
              <w:t>Ы</w:t>
            </w:r>
          </w:p>
          <w:p w:rsidR="009A5AE1" w:rsidRPr="009A5AE1" w:rsidRDefault="009A5AE1" w:rsidP="009A5AE1">
            <w:pPr>
              <w:jc w:val="center"/>
              <w:rPr>
                <w:b/>
                <w:sz w:val="22"/>
              </w:rPr>
            </w:pPr>
            <w:r w:rsidRPr="009A5AE1">
              <w:rPr>
                <w:b/>
                <w:sz w:val="22"/>
              </w:rPr>
              <w:t>СТӘРЛЕТАМАҠ РАЙОНЫ</w:t>
            </w:r>
          </w:p>
          <w:p w:rsidR="009A5AE1" w:rsidRPr="009A5AE1" w:rsidRDefault="009A5AE1" w:rsidP="009A5AE1">
            <w:pPr>
              <w:jc w:val="center"/>
              <w:rPr>
                <w:b/>
                <w:sz w:val="22"/>
                <w:lang w:val="be-BY"/>
              </w:rPr>
            </w:pPr>
            <w:r w:rsidRPr="009A5AE1">
              <w:rPr>
                <w:b/>
                <w:sz w:val="22"/>
              </w:rPr>
              <w:t>МУНИЦИПАЛЬ РАЙОНЫНЫ</w:t>
            </w:r>
            <w:r w:rsidRPr="009A5AE1">
              <w:rPr>
                <w:b/>
                <w:sz w:val="22"/>
                <w:lang w:val="be-BY"/>
              </w:rPr>
              <w:t>Ң</w:t>
            </w:r>
          </w:p>
          <w:p w:rsidR="009A5AE1" w:rsidRPr="009A5AE1" w:rsidRDefault="009A5AE1" w:rsidP="009A5AE1">
            <w:pPr>
              <w:jc w:val="center"/>
              <w:rPr>
                <w:b/>
                <w:sz w:val="22"/>
              </w:rPr>
            </w:pPr>
            <w:r w:rsidRPr="009A5AE1">
              <w:rPr>
                <w:b/>
                <w:sz w:val="22"/>
                <w:lang w:val="be-BY"/>
              </w:rPr>
              <w:t xml:space="preserve">ОКТЯБРЬСКИЙ </w:t>
            </w:r>
            <w:r w:rsidRPr="009A5AE1">
              <w:rPr>
                <w:b/>
                <w:sz w:val="22"/>
              </w:rPr>
              <w:t>АУЫЛ СОВЕТЫ</w:t>
            </w:r>
          </w:p>
          <w:p w:rsidR="009A5AE1" w:rsidRPr="009A5AE1" w:rsidRDefault="009A5AE1" w:rsidP="009A5AE1">
            <w:pPr>
              <w:jc w:val="center"/>
              <w:rPr>
                <w:b/>
                <w:sz w:val="22"/>
                <w:szCs w:val="28"/>
              </w:rPr>
            </w:pPr>
            <w:r w:rsidRPr="009A5AE1">
              <w:rPr>
                <w:b/>
                <w:sz w:val="22"/>
              </w:rPr>
              <w:t>АУЫЛ БИЛӘМӘ</w:t>
            </w:r>
            <w:r w:rsidRPr="009A5AE1">
              <w:rPr>
                <w:b/>
                <w:sz w:val="22"/>
                <w:lang w:val="be-BY"/>
              </w:rPr>
              <w:t>Һ</w:t>
            </w:r>
            <w:r w:rsidRPr="009A5AE1">
              <w:rPr>
                <w:b/>
                <w:sz w:val="22"/>
              </w:rPr>
              <w:t>Е</w:t>
            </w:r>
          </w:p>
          <w:p w:rsidR="009A5AE1" w:rsidRPr="009A5AE1" w:rsidRDefault="009A5AE1" w:rsidP="009A5AE1">
            <w:pPr>
              <w:jc w:val="center"/>
              <w:rPr>
                <w:sz w:val="22"/>
                <w:szCs w:val="28"/>
              </w:rPr>
            </w:pPr>
            <w:r w:rsidRPr="009A5AE1">
              <w:rPr>
                <w:b/>
                <w:sz w:val="22"/>
                <w:szCs w:val="28"/>
              </w:rPr>
              <w:t>СОВЕТЫ</w:t>
            </w:r>
            <w:r w:rsidRPr="009A5AE1">
              <w:rPr>
                <w:b/>
                <w:sz w:val="22"/>
                <w:szCs w:val="28"/>
              </w:rPr>
              <w:br w:type="page"/>
            </w:r>
          </w:p>
        </w:tc>
        <w:tc>
          <w:tcPr>
            <w:tcW w:w="2268" w:type="dxa"/>
          </w:tcPr>
          <w:p w:rsidR="009A5AE1" w:rsidRPr="009A5AE1" w:rsidRDefault="009A5AE1" w:rsidP="009A5AE1">
            <w:pPr>
              <w:ind w:right="-153"/>
              <w:jc w:val="center"/>
              <w:rPr>
                <w:sz w:val="22"/>
                <w:szCs w:val="28"/>
              </w:rPr>
            </w:pPr>
            <w:r w:rsidRPr="009A5AE1">
              <w:rPr>
                <w:noProof/>
                <w:sz w:val="22"/>
                <w:szCs w:val="28"/>
              </w:rPr>
              <w:drawing>
                <wp:inline distT="0" distB="0" distL="0" distR="0" wp14:anchorId="057C4ACD" wp14:editId="0C4E5DC3">
                  <wp:extent cx="798751" cy="981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225" cy="985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9A5AE1" w:rsidRPr="009A5AE1" w:rsidRDefault="009A5AE1" w:rsidP="009A5AE1">
            <w:pPr>
              <w:jc w:val="center"/>
              <w:rPr>
                <w:b/>
                <w:sz w:val="22"/>
              </w:rPr>
            </w:pPr>
            <w:r w:rsidRPr="009A5AE1">
              <w:rPr>
                <w:b/>
                <w:sz w:val="22"/>
              </w:rPr>
              <w:t>СОВЕТ</w:t>
            </w:r>
          </w:p>
          <w:p w:rsidR="009A5AE1" w:rsidRPr="009A5AE1" w:rsidRDefault="009A5AE1" w:rsidP="009A5AE1">
            <w:pPr>
              <w:jc w:val="center"/>
              <w:rPr>
                <w:b/>
                <w:sz w:val="22"/>
              </w:rPr>
            </w:pPr>
            <w:r w:rsidRPr="009A5AE1">
              <w:rPr>
                <w:b/>
                <w:sz w:val="22"/>
              </w:rPr>
              <w:t>СЕЛЬСКОГО ПОСЕЛЕНИЯ</w:t>
            </w:r>
          </w:p>
          <w:p w:rsidR="009A5AE1" w:rsidRPr="009A5AE1" w:rsidRDefault="009A5AE1" w:rsidP="009A5AE1">
            <w:pPr>
              <w:jc w:val="center"/>
              <w:rPr>
                <w:b/>
                <w:sz w:val="22"/>
              </w:rPr>
            </w:pPr>
            <w:r w:rsidRPr="009A5AE1">
              <w:rPr>
                <w:b/>
                <w:sz w:val="22"/>
                <w:lang w:val="be-BY"/>
              </w:rPr>
              <w:t xml:space="preserve">ОКТЯБРЬСКИЙ </w:t>
            </w:r>
            <w:r w:rsidRPr="009A5AE1">
              <w:rPr>
                <w:b/>
                <w:sz w:val="22"/>
              </w:rPr>
              <w:t>СЕЛЬСОВЕТ</w:t>
            </w:r>
          </w:p>
          <w:p w:rsidR="009A5AE1" w:rsidRPr="009A5AE1" w:rsidRDefault="009A5AE1" w:rsidP="009A5AE1">
            <w:pPr>
              <w:jc w:val="center"/>
              <w:rPr>
                <w:b/>
                <w:sz w:val="22"/>
              </w:rPr>
            </w:pPr>
            <w:r w:rsidRPr="009A5AE1">
              <w:rPr>
                <w:b/>
                <w:sz w:val="22"/>
              </w:rPr>
              <w:t>МУНИЦИПАЛЬНОГО РАЙОНА</w:t>
            </w:r>
          </w:p>
          <w:p w:rsidR="009A5AE1" w:rsidRPr="009A5AE1" w:rsidRDefault="009A5AE1" w:rsidP="009A5AE1">
            <w:pPr>
              <w:ind w:left="591" w:firstLine="6"/>
              <w:jc w:val="center"/>
              <w:rPr>
                <w:b/>
                <w:sz w:val="22"/>
              </w:rPr>
            </w:pPr>
            <w:r w:rsidRPr="009A5AE1">
              <w:rPr>
                <w:b/>
                <w:sz w:val="22"/>
              </w:rPr>
              <w:t>СТЕРЛИТАМАКСКИЙ РАЙОН</w:t>
            </w:r>
          </w:p>
          <w:p w:rsidR="009A5AE1" w:rsidRPr="009A5AE1" w:rsidRDefault="009A5AE1" w:rsidP="009A5AE1">
            <w:pPr>
              <w:jc w:val="center"/>
              <w:rPr>
                <w:sz w:val="22"/>
                <w:szCs w:val="28"/>
              </w:rPr>
            </w:pPr>
            <w:r w:rsidRPr="009A5AE1">
              <w:rPr>
                <w:b/>
                <w:sz w:val="22"/>
              </w:rPr>
              <w:t>РЕСПУБЛИКИ БАШКОРТОСТАН</w:t>
            </w:r>
            <w:r w:rsidRPr="009A5AE1">
              <w:rPr>
                <w:sz w:val="22"/>
                <w:szCs w:val="28"/>
              </w:rPr>
              <w:br w:type="page"/>
            </w:r>
          </w:p>
        </w:tc>
      </w:tr>
      <w:tr w:rsidR="009A5AE1" w:rsidRPr="009A5AE1" w:rsidTr="009A5AE1">
        <w:trPr>
          <w:gridAfter w:val="1"/>
          <w:wAfter w:w="436" w:type="dxa"/>
          <w:trHeight w:val="486"/>
          <w:tblCellSpacing w:w="0" w:type="dxa"/>
        </w:trPr>
        <w:tc>
          <w:tcPr>
            <w:tcW w:w="10762" w:type="dxa"/>
            <w:gridSpan w:val="3"/>
            <w:tcBorders>
              <w:top w:val="triple" w:sz="4" w:space="0" w:color="auto"/>
            </w:tcBorders>
          </w:tcPr>
          <w:p w:rsidR="009A5AE1" w:rsidRPr="009A5AE1" w:rsidRDefault="009A5AE1" w:rsidP="009A5AE1">
            <w:pPr>
              <w:jc w:val="center"/>
              <w:rPr>
                <w:b/>
                <w:sz w:val="28"/>
                <w:szCs w:val="28"/>
              </w:rPr>
            </w:pPr>
            <w:r w:rsidRPr="009A5AE1">
              <w:rPr>
                <w:b/>
                <w:sz w:val="28"/>
                <w:szCs w:val="28"/>
              </w:rPr>
              <w:t xml:space="preserve">Ҡ А Р А Р                            </w:t>
            </w:r>
            <w:r w:rsidRPr="009A5AE1"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9A5AE1">
              <w:rPr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9A5AE1">
              <w:rPr>
                <w:b/>
                <w:sz w:val="28"/>
                <w:szCs w:val="28"/>
              </w:rPr>
              <w:t>Р</w:t>
            </w:r>
            <w:proofErr w:type="spellEnd"/>
            <w:r w:rsidRPr="009A5AE1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2437D7" w:rsidRDefault="002437D7"/>
    <w:sectPr w:rsidR="00243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7A"/>
    <w:rsid w:val="000D677A"/>
    <w:rsid w:val="002437D7"/>
    <w:rsid w:val="009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BD49"/>
  <w15:chartTrackingRefBased/>
  <w15:docId w15:val="{1C08F50B-DA0F-4112-A281-EC6128D7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E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dcterms:created xsi:type="dcterms:W3CDTF">2019-03-22T09:44:00Z</dcterms:created>
  <dcterms:modified xsi:type="dcterms:W3CDTF">2019-03-22T09:53:00Z</dcterms:modified>
</cp:coreProperties>
</file>