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A511C6">
        <w:rPr>
          <w:rFonts w:cs="Arial"/>
          <w:b/>
          <w:color w:val="000000"/>
        </w:rPr>
        <w:t>5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D45B61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304E44">
        <w:rPr>
          <w:rFonts w:cs="Arial"/>
          <w:color w:val="FF0000"/>
        </w:rPr>
        <w:t>02.2018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A511C6" w:rsidRPr="00A511C6">
        <w:rPr>
          <w:b/>
        </w:rPr>
        <w:t>Об участии в проекте «Программа поддержки местных инициатив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45B61">
      <w:pPr>
        <w:jc w:val="both"/>
        <w:rPr>
          <w:b/>
        </w:rPr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304E44">
        <w:rPr>
          <w:rFonts w:cs="Arial"/>
          <w:color w:val="FF0000"/>
          <w:sz w:val="22"/>
          <w:szCs w:val="22"/>
        </w:rPr>
        <w:t>02.2018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A511C6" w:rsidRPr="00A511C6">
        <w:rPr>
          <w:b/>
        </w:rPr>
        <w:t>Об участии в проекте «Программа поддержки местных инициатив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304E44">
        <w:rPr>
          <w:rFonts w:cs="Arial"/>
          <w:color w:val="000000"/>
        </w:rPr>
        <w:t>0</w:t>
      </w:r>
      <w:r w:rsidR="0019056A">
        <w:rPr>
          <w:rFonts w:cs="Arial"/>
          <w:color w:val="000000"/>
        </w:rPr>
        <w:t>8</w:t>
      </w:r>
      <w:r>
        <w:rPr>
          <w:rFonts w:cs="Arial"/>
          <w:color w:val="000000"/>
        </w:rPr>
        <w:t>»</w:t>
      </w:r>
      <w:r w:rsidR="002974FE">
        <w:rPr>
          <w:rFonts w:cs="Arial"/>
          <w:color w:val="000000"/>
        </w:rPr>
        <w:t xml:space="preserve"> февраля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19056A"/>
    <w:rsid w:val="002974FE"/>
    <w:rsid w:val="00304E44"/>
    <w:rsid w:val="00937528"/>
    <w:rsid w:val="00964375"/>
    <w:rsid w:val="00A27ED6"/>
    <w:rsid w:val="00A511C6"/>
    <w:rsid w:val="00BF66C5"/>
    <w:rsid w:val="00D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2017-11-01T12:33:00Z</dcterms:created>
  <dcterms:modified xsi:type="dcterms:W3CDTF">2018-07-19T11:05:00Z</dcterms:modified>
</cp:coreProperties>
</file>