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36" w:rsidRDefault="00B442BB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ge">
                  <wp:posOffset>1864995</wp:posOffset>
                </wp:positionV>
                <wp:extent cx="6369685" cy="0"/>
                <wp:effectExtent l="7620" t="7620" r="13970" b="1143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3696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42E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59.1pt;margin-top:146.85pt;width:501.5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F05336" w:rsidRDefault="00057367">
      <w:pPr>
        <w:pStyle w:val="20"/>
        <w:framePr w:w="9921" w:h="11321" w:hRule="exact" w:wrap="none" w:vAnchor="page" w:hAnchor="page" w:x="1327" w:y="4631"/>
        <w:shd w:val="clear" w:color="auto" w:fill="auto"/>
        <w:spacing w:before="0" w:after="0" w:line="280" w:lineRule="exact"/>
        <w:ind w:right="40" w:firstLine="0"/>
      </w:pPr>
      <w:r>
        <w:t>Об организации и назначении публичных слушаний по проекту решения</w:t>
      </w:r>
    </w:p>
    <w:p w:rsidR="00F05336" w:rsidRDefault="00057367">
      <w:pPr>
        <w:pStyle w:val="20"/>
        <w:framePr w:w="9921" w:h="11321" w:hRule="exact" w:wrap="none" w:vAnchor="page" w:hAnchor="page" w:x="1327" w:y="4631"/>
        <w:shd w:val="clear" w:color="auto" w:fill="auto"/>
        <w:spacing w:before="0" w:after="300" w:line="323" w:lineRule="exact"/>
        <w:ind w:right="40" w:firstLine="0"/>
      </w:pPr>
      <w:r>
        <w:t>Совета сельского поселения Октябрьский сельсовет муниципального района</w:t>
      </w:r>
      <w:r w:rsidR="00B442BB">
        <w:br/>
        <w:t>Стерлитамакс</w:t>
      </w:r>
      <w:r>
        <w:t>кий район Республики Башкортостан «О внесении изменений и</w:t>
      </w:r>
      <w:r>
        <w:br/>
        <w:t>дополнений в Устав сельского поселения Октябрьский сельсовет</w:t>
      </w:r>
      <w:r>
        <w:br/>
        <w:t xml:space="preserve">муниципального района </w:t>
      </w:r>
      <w:r w:rsidR="00B442BB">
        <w:t>Стерлитамакский</w:t>
      </w:r>
      <w:r>
        <w:t xml:space="preserve"> район Республики Башкортостан»</w:t>
      </w:r>
    </w:p>
    <w:p w:rsidR="00F05336" w:rsidRDefault="00057367">
      <w:pPr>
        <w:pStyle w:val="20"/>
        <w:framePr w:w="9921" w:h="11321" w:hRule="exact" w:wrap="none" w:vAnchor="page" w:hAnchor="page" w:x="1327" w:y="4631"/>
        <w:shd w:val="clear" w:color="auto" w:fill="auto"/>
        <w:spacing w:before="0" w:after="0" w:line="323" w:lineRule="exact"/>
        <w:ind w:left="540" w:firstLine="540"/>
        <w:jc w:val="both"/>
      </w:pPr>
      <w:r>
        <w:t>В соответствии со ст. 44 Федерального закона от 06.10.2</w:t>
      </w:r>
      <w:r>
        <w:t xml:space="preserve">003 №13 ОФЗ «Об общих принципах организации местного самоуправления в Российской Федерации», Законом Республики Башкортостан от 18.03.2005 № 162-з «О местном самоуправлении в Республике Башкортостан», руководствуясь Уставом сельского поселения Октябрьский </w:t>
      </w:r>
      <w:r>
        <w:t xml:space="preserve">сельсовет муниципального района </w:t>
      </w:r>
      <w:r w:rsidR="00B442BB">
        <w:t>Стерлитамакский</w:t>
      </w:r>
      <w:r>
        <w:t xml:space="preserve"> район Республики Башкортостан, Положением о публичных слушаниях сельского поселения Октябрьский сельсовет му</w:t>
      </w:r>
      <w:r w:rsidR="00B442BB">
        <w:t>ниципального района Стерлитамакский</w:t>
      </w:r>
      <w:r>
        <w:t xml:space="preserve"> район Республики Башкортостан, утвержденным решением Совета сель</w:t>
      </w:r>
      <w:r>
        <w:t xml:space="preserve">ского поселения Октябрьский сельсовет муниципального района </w:t>
      </w:r>
      <w:r w:rsidR="00B442BB">
        <w:t>Стерлитамакский</w:t>
      </w:r>
      <w:r>
        <w:t xml:space="preserve"> район Республики Башкортостан от </w:t>
      </w:r>
      <w:r>
        <w:rPr>
          <w:rStyle w:val="21"/>
        </w:rPr>
        <w:t xml:space="preserve">20 </w:t>
      </w:r>
      <w:r>
        <w:t xml:space="preserve">апреля </w:t>
      </w:r>
      <w:r>
        <w:rPr>
          <w:rStyle w:val="21"/>
        </w:rPr>
        <w:t xml:space="preserve">2016 </w:t>
      </w:r>
      <w:r>
        <w:t xml:space="preserve">г. № </w:t>
      </w:r>
      <w:r>
        <w:rPr>
          <w:rStyle w:val="21"/>
        </w:rPr>
        <w:t xml:space="preserve">09-39, </w:t>
      </w:r>
      <w:r>
        <w:t xml:space="preserve">Совет сельского поселения Октябрьское сельсовет муниципального района </w:t>
      </w:r>
      <w:r w:rsidR="00B442BB">
        <w:t>Стерлитамакский</w:t>
      </w:r>
      <w:r>
        <w:t xml:space="preserve"> район Республики Башкортостан</w:t>
      </w:r>
    </w:p>
    <w:p w:rsidR="00F05336" w:rsidRDefault="00057367">
      <w:pPr>
        <w:pStyle w:val="20"/>
        <w:framePr w:w="9921" w:h="11321" w:hRule="exact" w:wrap="none" w:vAnchor="page" w:hAnchor="page" w:x="1327" w:y="4631"/>
        <w:shd w:val="clear" w:color="auto" w:fill="auto"/>
        <w:spacing w:before="0" w:after="0" w:line="323" w:lineRule="exact"/>
        <w:ind w:left="4940" w:firstLine="0"/>
        <w:jc w:val="left"/>
      </w:pPr>
      <w:r>
        <w:t>РЕШИ</w:t>
      </w:r>
      <w:r>
        <w:t>Л:</w:t>
      </w:r>
    </w:p>
    <w:p w:rsidR="00F05336" w:rsidRDefault="00057367">
      <w:pPr>
        <w:pStyle w:val="20"/>
        <w:framePr w:w="9921" w:h="11321" w:hRule="exact" w:wrap="none" w:vAnchor="page" w:hAnchor="page" w:x="1327" w:y="4631"/>
        <w:numPr>
          <w:ilvl w:val="0"/>
          <w:numId w:val="1"/>
        </w:numPr>
        <w:shd w:val="clear" w:color="auto" w:fill="auto"/>
        <w:tabs>
          <w:tab w:val="left" w:pos="1398"/>
        </w:tabs>
        <w:spacing w:before="0" w:after="0" w:line="323" w:lineRule="exact"/>
        <w:ind w:left="540" w:firstLine="540"/>
        <w:jc w:val="both"/>
      </w:pPr>
      <w:r>
        <w:t xml:space="preserve">Назначить публичные слушания по проекту решения Совета сельского поселения Октябрьский сельсовет муниципального района </w:t>
      </w:r>
      <w:r w:rsidR="00B442BB">
        <w:t>Стерлитамакский</w:t>
      </w:r>
      <w:r>
        <w:t xml:space="preserve"> район Республики Башкортостан «О внесении изменений и дополнений в Устав сельского поселения Октябрьский сельсовет мун</w:t>
      </w:r>
      <w:r>
        <w:t xml:space="preserve">иципального района </w:t>
      </w:r>
      <w:r w:rsidR="00B442BB">
        <w:t>Стерлитамакский</w:t>
      </w:r>
      <w:r>
        <w:t xml:space="preserve"> район Республики Башкортостан» на 23 октября 2018 года в 15 час. 00 мин., место проведения - административное здание сельсовета Республика Башкортостан </w:t>
      </w:r>
      <w:r w:rsidR="00B442BB">
        <w:t>Стерлитамакский</w:t>
      </w:r>
      <w:r>
        <w:t xml:space="preserve"> район с. Октябрьское ул. Мира </w:t>
      </w:r>
      <w:r>
        <w:rPr>
          <w:rStyle w:val="21"/>
        </w:rPr>
        <w:t>Д.9.</w:t>
      </w:r>
    </w:p>
    <w:p w:rsidR="00F05336" w:rsidRDefault="00057367">
      <w:pPr>
        <w:pStyle w:val="20"/>
        <w:framePr w:w="9921" w:h="11321" w:hRule="exact" w:wrap="none" w:vAnchor="page" w:hAnchor="page" w:x="1327" w:y="4631"/>
        <w:numPr>
          <w:ilvl w:val="0"/>
          <w:numId w:val="1"/>
        </w:numPr>
        <w:shd w:val="clear" w:color="auto" w:fill="auto"/>
        <w:tabs>
          <w:tab w:val="left" w:pos="1393"/>
        </w:tabs>
        <w:spacing w:before="0" w:after="0" w:line="323" w:lineRule="exact"/>
        <w:ind w:left="540" w:firstLine="540"/>
        <w:jc w:val="both"/>
      </w:pPr>
      <w:r>
        <w:t>Создать комиссию п</w:t>
      </w:r>
      <w:r>
        <w:t xml:space="preserve">о подготовке и проведению публичных слушаний по проекту решения Совета сельского поселения Октябрьский сельсовет муниципального района </w:t>
      </w:r>
      <w:r w:rsidR="00B442BB">
        <w:t>Стерлитамакский</w:t>
      </w:r>
      <w:r>
        <w:t xml:space="preserve"> район Республики Башкортостан «О внесении изменений и дополнений в Устав сельского поселения Октябрьский </w:t>
      </w:r>
      <w:r>
        <w:t xml:space="preserve">сельсовет муниципального района </w:t>
      </w:r>
      <w:r w:rsidR="00B442BB">
        <w:t>Стерлитамакский</w:t>
      </w:r>
      <w:r>
        <w:t xml:space="preserve"> район Республики Башкортостан», в следующем составе:</w:t>
      </w:r>
    </w:p>
    <w:p w:rsidR="00F05336" w:rsidRDefault="00057367">
      <w:pPr>
        <w:pStyle w:val="50"/>
        <w:framePr w:w="9921" w:h="11321" w:hRule="exact" w:wrap="none" w:vAnchor="page" w:hAnchor="page" w:x="1327" w:y="4631"/>
        <w:shd w:val="clear" w:color="auto" w:fill="auto"/>
        <w:ind w:left="820"/>
      </w:pPr>
      <w:r>
        <w:t>председатель комиссии:</w:t>
      </w:r>
    </w:p>
    <w:tbl>
      <w:tblPr>
        <w:tblW w:w="10766" w:type="dxa"/>
        <w:tblCellSpacing w:w="0" w:type="dxa"/>
        <w:tblInd w:w="389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41"/>
        <w:gridCol w:w="1590"/>
        <w:gridCol w:w="3955"/>
        <w:gridCol w:w="280"/>
      </w:tblGrid>
      <w:tr w:rsidR="00B442BB" w:rsidRPr="00B442BB" w:rsidTr="00B442BB">
        <w:trPr>
          <w:trHeight w:val="1577"/>
          <w:tblCellSpacing w:w="0" w:type="dxa"/>
        </w:trPr>
        <w:tc>
          <w:tcPr>
            <w:tcW w:w="5025" w:type="dxa"/>
          </w:tcPr>
          <w:p w:rsidR="00B442BB" w:rsidRPr="00B442BB" w:rsidRDefault="00B442BB" w:rsidP="00B442B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</w:pPr>
            <w:bookmarkStart w:id="0" w:name="_GoBack"/>
            <w:bookmarkEnd w:id="0"/>
            <w:r w:rsidRPr="00B442B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  <w:t>БАШҠОРТОСТАН РЕСПУБЛИКА</w:t>
            </w:r>
            <w:r w:rsidRPr="00B442B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val="be-BY" w:bidi="ar-SA"/>
              </w:rPr>
              <w:t>Һ</w:t>
            </w:r>
            <w:r w:rsidRPr="00B442B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  <w:t>Ы</w:t>
            </w:r>
          </w:p>
          <w:p w:rsidR="00B442BB" w:rsidRPr="00B442BB" w:rsidRDefault="00B442BB" w:rsidP="00B442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</w:pPr>
            <w:r w:rsidRPr="00B442B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  <w:t>СТӘРЛЕТАМАҠ РАЙОНЫ</w:t>
            </w:r>
          </w:p>
          <w:p w:rsidR="00B442BB" w:rsidRPr="00B442BB" w:rsidRDefault="00B442BB" w:rsidP="00B442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val="be-BY" w:bidi="ar-SA"/>
              </w:rPr>
            </w:pPr>
            <w:r w:rsidRPr="00B442B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  <w:t>МУНИЦИПАЛЬ РАЙОНЫНЫ</w:t>
            </w:r>
            <w:r w:rsidRPr="00B442B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val="be-BY" w:bidi="ar-SA"/>
              </w:rPr>
              <w:t>Ң</w:t>
            </w:r>
          </w:p>
          <w:p w:rsidR="00B442BB" w:rsidRPr="00B442BB" w:rsidRDefault="00B442BB" w:rsidP="00B442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</w:pPr>
            <w:r w:rsidRPr="00B442B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val="be-BY" w:bidi="ar-SA"/>
              </w:rPr>
              <w:t xml:space="preserve">ОКТЯБРЬСКИЙ </w:t>
            </w:r>
            <w:r w:rsidRPr="00B442B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  <w:t>АУЫЛ СОВЕТЫ</w:t>
            </w:r>
          </w:p>
          <w:p w:rsidR="00B442BB" w:rsidRPr="00B442BB" w:rsidRDefault="00B442BB" w:rsidP="00B442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8"/>
                <w:lang w:bidi="ar-SA"/>
              </w:rPr>
            </w:pPr>
            <w:r w:rsidRPr="00B442B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  <w:t>АУЫЛ БИЛӘМӘ</w:t>
            </w:r>
            <w:r w:rsidRPr="00B442B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val="be-BY" w:bidi="ar-SA"/>
              </w:rPr>
              <w:t>Һ</w:t>
            </w:r>
            <w:r w:rsidRPr="00B442B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  <w:t>Е</w:t>
            </w:r>
          </w:p>
          <w:p w:rsidR="00B442BB" w:rsidRPr="00B442BB" w:rsidRDefault="00B442BB" w:rsidP="00B442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bidi="ar-SA"/>
              </w:rPr>
            </w:pPr>
            <w:r w:rsidRPr="00B442B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8"/>
                <w:lang w:bidi="ar-SA"/>
              </w:rPr>
              <w:t>СОВЕТЫ</w:t>
            </w:r>
            <w:r w:rsidRPr="00B442B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8"/>
                <w:lang w:bidi="ar-SA"/>
              </w:rPr>
              <w:br w:type="page"/>
            </w:r>
          </w:p>
        </w:tc>
        <w:tc>
          <w:tcPr>
            <w:tcW w:w="1456" w:type="dxa"/>
          </w:tcPr>
          <w:p w:rsidR="00B442BB" w:rsidRPr="00B442BB" w:rsidRDefault="00B442BB" w:rsidP="00B442BB">
            <w:pPr>
              <w:widowControl/>
              <w:ind w:right="-15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bidi="ar-SA"/>
              </w:rPr>
            </w:pPr>
            <w:r w:rsidRPr="00B442BB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8"/>
                <w:lang w:bidi="ar-SA"/>
              </w:rPr>
              <w:drawing>
                <wp:inline distT="0" distB="0" distL="0" distR="0">
                  <wp:extent cx="876300" cy="1076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  <w:gridSpan w:val="2"/>
          </w:tcPr>
          <w:p w:rsidR="00B442BB" w:rsidRPr="00B442BB" w:rsidRDefault="00B442BB" w:rsidP="00B442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</w:pPr>
            <w:r w:rsidRPr="00B442B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  <w:t>СОВЕТ</w:t>
            </w:r>
          </w:p>
          <w:p w:rsidR="00B442BB" w:rsidRPr="00B442BB" w:rsidRDefault="00B442BB" w:rsidP="00B442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</w:pPr>
            <w:r w:rsidRPr="00B442B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  <w:t>СЕЛЬСКОГО ПОСЕЛЕНИЯ</w:t>
            </w:r>
          </w:p>
          <w:p w:rsidR="00B442BB" w:rsidRPr="00B442BB" w:rsidRDefault="00B442BB" w:rsidP="00B442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</w:pPr>
            <w:r w:rsidRPr="00B442B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val="be-BY" w:bidi="ar-SA"/>
              </w:rPr>
              <w:t xml:space="preserve">ОКТЯБРЬСКИЙ </w:t>
            </w:r>
            <w:r w:rsidRPr="00B442B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  <w:t>СЕЛЬСОВЕТ</w:t>
            </w:r>
          </w:p>
          <w:p w:rsidR="00B442BB" w:rsidRPr="00B442BB" w:rsidRDefault="00B442BB" w:rsidP="00B442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</w:pPr>
            <w:r w:rsidRPr="00B442B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  <w:t>МУНИЦИПАЛЬНОГО РАЙОНА</w:t>
            </w:r>
          </w:p>
          <w:p w:rsidR="00B442BB" w:rsidRPr="00B442BB" w:rsidRDefault="00B442BB" w:rsidP="00B442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</w:pPr>
            <w:r w:rsidRPr="00B442B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  <w:t>СТЕРЛИТАМАКСКИЙ РАЙОН</w:t>
            </w:r>
          </w:p>
          <w:p w:rsidR="00B442BB" w:rsidRPr="00B442BB" w:rsidRDefault="00B442BB" w:rsidP="00B442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bidi="ar-SA"/>
              </w:rPr>
            </w:pPr>
            <w:r w:rsidRPr="00B442B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  <w:t>РЕСПУБЛИКИ БАШКОРТОСТАН</w:t>
            </w:r>
            <w:r w:rsidRPr="00B442BB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bidi="ar-SA"/>
              </w:rPr>
              <w:br w:type="page"/>
            </w:r>
          </w:p>
        </w:tc>
      </w:tr>
      <w:tr w:rsidR="00B442BB" w:rsidRPr="00B442BB" w:rsidTr="00B442BB">
        <w:trPr>
          <w:gridAfter w:val="1"/>
          <w:wAfter w:w="286" w:type="dxa"/>
          <w:trHeight w:val="480"/>
          <w:tblCellSpacing w:w="0" w:type="dxa"/>
        </w:trPr>
        <w:tc>
          <w:tcPr>
            <w:tcW w:w="10480" w:type="dxa"/>
            <w:gridSpan w:val="3"/>
            <w:tcBorders>
              <w:top w:val="triple" w:sz="4" w:space="0" w:color="auto"/>
            </w:tcBorders>
          </w:tcPr>
          <w:p w:rsidR="00B442BB" w:rsidRPr="00B442BB" w:rsidRDefault="00B442BB" w:rsidP="00B442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442B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Ҡ А Р А Р                            </w:t>
            </w:r>
            <w:r w:rsidRPr="00B442B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be-BY" w:bidi="ar-SA"/>
              </w:rPr>
              <w:t xml:space="preserve">       </w:t>
            </w:r>
            <w:r w:rsidRPr="00B442B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                                             Р Е Ш Е Н И Е</w:t>
            </w:r>
          </w:p>
        </w:tc>
      </w:tr>
    </w:tbl>
    <w:p w:rsidR="00F05336" w:rsidRDefault="00F05336">
      <w:pPr>
        <w:rPr>
          <w:sz w:val="2"/>
          <w:szCs w:val="2"/>
        </w:rPr>
        <w:sectPr w:rsidR="00F053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5336" w:rsidRDefault="00057367">
      <w:pPr>
        <w:pStyle w:val="20"/>
        <w:framePr w:w="9921" w:h="6617" w:hRule="exact" w:wrap="none" w:vAnchor="page" w:hAnchor="page" w:x="1308" w:y="887"/>
        <w:numPr>
          <w:ilvl w:val="0"/>
          <w:numId w:val="2"/>
        </w:numPr>
        <w:shd w:val="clear" w:color="auto" w:fill="auto"/>
        <w:tabs>
          <w:tab w:val="left" w:pos="1061"/>
        </w:tabs>
        <w:spacing w:before="0" w:after="0" w:line="390" w:lineRule="exact"/>
        <w:ind w:left="820" w:firstLine="0"/>
        <w:jc w:val="both"/>
      </w:pPr>
      <w:r>
        <w:lastRenderedPageBreak/>
        <w:t>Нестеренко А. А, председатель постоянной комиссии Совета по развитию</w:t>
      </w:r>
    </w:p>
    <w:p w:rsidR="00F05336" w:rsidRDefault="00057367">
      <w:pPr>
        <w:pStyle w:val="20"/>
        <w:framePr w:w="9921" w:h="6617" w:hRule="exact" w:wrap="none" w:vAnchor="page" w:hAnchor="page" w:x="1308" w:y="887"/>
        <w:shd w:val="clear" w:color="auto" w:fill="auto"/>
        <w:spacing w:before="0" w:after="0" w:line="390" w:lineRule="exact"/>
        <w:ind w:left="820"/>
        <w:jc w:val="left"/>
      </w:pPr>
      <w:r>
        <w:t>п</w:t>
      </w:r>
      <w:r>
        <w:t xml:space="preserve">редпринимательства, земельным вопросам, благоустройству и экологии; </w:t>
      </w:r>
      <w:r>
        <w:rPr>
          <w:rStyle w:val="22"/>
        </w:rPr>
        <w:t>члены комиссии:</w:t>
      </w:r>
    </w:p>
    <w:p w:rsidR="00F05336" w:rsidRDefault="00057367">
      <w:pPr>
        <w:pStyle w:val="20"/>
        <w:framePr w:w="9921" w:h="6617" w:hRule="exact" w:wrap="none" w:vAnchor="page" w:hAnchor="page" w:x="1308" w:y="887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390" w:lineRule="exact"/>
        <w:ind w:left="820" w:firstLine="0"/>
        <w:jc w:val="both"/>
      </w:pPr>
      <w:r>
        <w:t>Назарова З.Х., депутат Совета сельского поселения;</w:t>
      </w:r>
    </w:p>
    <w:p w:rsidR="00F05336" w:rsidRDefault="00057367">
      <w:pPr>
        <w:pStyle w:val="20"/>
        <w:framePr w:w="9921" w:h="6617" w:hRule="exact" w:wrap="none" w:vAnchor="page" w:hAnchor="page" w:x="1308" w:y="887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390" w:lineRule="exact"/>
        <w:ind w:left="820" w:right="3040" w:firstLine="0"/>
        <w:jc w:val="left"/>
      </w:pPr>
      <w:r>
        <w:t xml:space="preserve">Бульц В.И., депутат Совета сельского поселения; </w:t>
      </w:r>
      <w:r>
        <w:rPr>
          <w:rStyle w:val="22"/>
        </w:rPr>
        <w:t>секретарь комиссии:</w:t>
      </w:r>
    </w:p>
    <w:p w:rsidR="00F05336" w:rsidRDefault="00057367">
      <w:pPr>
        <w:pStyle w:val="20"/>
        <w:framePr w:w="9921" w:h="6617" w:hRule="exact" w:wrap="none" w:vAnchor="page" w:hAnchor="page" w:x="1308" w:y="887"/>
        <w:shd w:val="clear" w:color="auto" w:fill="auto"/>
        <w:spacing w:before="0" w:after="0" w:line="318" w:lineRule="exact"/>
        <w:ind w:left="520" w:firstLine="540"/>
        <w:jc w:val="both"/>
      </w:pPr>
      <w:r>
        <w:t xml:space="preserve">- Чегодаева Е.В., Управляющий делами администрации </w:t>
      </w:r>
      <w:r>
        <w:t>СП Октябрьский сельсовет.</w:t>
      </w:r>
    </w:p>
    <w:p w:rsidR="00F05336" w:rsidRDefault="00057367">
      <w:pPr>
        <w:pStyle w:val="20"/>
        <w:framePr w:w="9921" w:h="6617" w:hRule="exact" w:wrap="none" w:vAnchor="page" w:hAnchor="page" w:x="1308" w:y="887"/>
        <w:numPr>
          <w:ilvl w:val="0"/>
          <w:numId w:val="1"/>
        </w:numPr>
        <w:shd w:val="clear" w:color="auto" w:fill="auto"/>
        <w:tabs>
          <w:tab w:val="left" w:pos="1421"/>
        </w:tabs>
        <w:spacing w:before="0" w:after="0" w:line="318" w:lineRule="exact"/>
        <w:ind w:left="520" w:firstLine="540"/>
        <w:jc w:val="both"/>
      </w:pPr>
      <w:r>
        <w:t>Установить крайний срок подачи предложений о внесении изменений и дополнений в Устав - 22 октября 2018 года. Предложения подаются в письменном виде и направляются по адресу: Республика Башкортостан, Стерлитамакский район, село Окт</w:t>
      </w:r>
      <w:r>
        <w:t>ябрьское, ул. Мира д.9</w:t>
      </w:r>
    </w:p>
    <w:p w:rsidR="00F05336" w:rsidRDefault="00057367">
      <w:pPr>
        <w:pStyle w:val="20"/>
        <w:framePr w:w="9921" w:h="6617" w:hRule="exact" w:wrap="none" w:vAnchor="page" w:hAnchor="page" w:x="1308" w:y="887"/>
        <w:shd w:val="clear" w:color="auto" w:fill="auto"/>
        <w:spacing w:before="0" w:after="0" w:line="318" w:lineRule="exact"/>
        <w:ind w:left="520" w:firstLine="0"/>
        <w:jc w:val="left"/>
      </w:pPr>
      <w:r>
        <w:t>административное здание сельсовета.</w:t>
      </w:r>
    </w:p>
    <w:p w:rsidR="00F05336" w:rsidRDefault="00057367">
      <w:pPr>
        <w:pStyle w:val="20"/>
        <w:framePr w:w="9921" w:h="6617" w:hRule="exact" w:wrap="none" w:vAnchor="page" w:hAnchor="page" w:x="1308" w:y="887"/>
        <w:numPr>
          <w:ilvl w:val="0"/>
          <w:numId w:val="1"/>
        </w:numPr>
        <w:shd w:val="clear" w:color="auto" w:fill="auto"/>
        <w:tabs>
          <w:tab w:val="left" w:pos="1421"/>
        </w:tabs>
        <w:spacing w:before="0" w:after="0" w:line="318" w:lineRule="exact"/>
        <w:ind w:left="520" w:firstLine="540"/>
        <w:jc w:val="both"/>
      </w:pPr>
      <w:r>
        <w:t>Настоящее решение обнародовать в установленном порядке на информационном стенде на информационном стенде сельского поселения Октябрьский сельсовет муниципального района Стерлитамакский район Респуб</w:t>
      </w:r>
      <w:r>
        <w:t>лики Башкортостан и разместить на официальном сайте сельского поселения Октябрьский сельсовет муниципального района Стерлитамакский район Республики Башкортостан.</w:t>
      </w:r>
    </w:p>
    <w:p w:rsidR="00F05336" w:rsidRDefault="00057367">
      <w:pPr>
        <w:pStyle w:val="20"/>
        <w:framePr w:w="9921" w:h="1670" w:hRule="exact" w:wrap="none" w:vAnchor="page" w:hAnchor="page" w:x="1308" w:y="8411"/>
        <w:shd w:val="clear" w:color="auto" w:fill="auto"/>
        <w:spacing w:before="0" w:after="0" w:line="323" w:lineRule="exact"/>
        <w:ind w:left="520" w:right="480" w:firstLine="0"/>
        <w:jc w:val="left"/>
      </w:pPr>
      <w:r>
        <w:t>Г лава сельского поселения Октябрьский сельсовет муниципального района</w:t>
      </w:r>
    </w:p>
    <w:p w:rsidR="00F05336" w:rsidRDefault="00057367">
      <w:pPr>
        <w:pStyle w:val="20"/>
        <w:framePr w:w="9921" w:h="1670" w:hRule="exact" w:wrap="none" w:vAnchor="page" w:hAnchor="page" w:x="1308" w:y="8411"/>
        <w:shd w:val="clear" w:color="auto" w:fill="auto"/>
        <w:spacing w:before="0" w:after="0" w:line="323" w:lineRule="exact"/>
        <w:ind w:left="520" w:firstLine="0"/>
        <w:jc w:val="left"/>
      </w:pPr>
      <w:r>
        <w:t>Стерлитамакский район</w:t>
      </w:r>
    </w:p>
    <w:p w:rsidR="00F05336" w:rsidRDefault="00057367">
      <w:pPr>
        <w:pStyle w:val="20"/>
        <w:framePr w:w="9921" w:h="1670" w:hRule="exact" w:wrap="none" w:vAnchor="page" w:hAnchor="page" w:x="1308" w:y="8411"/>
        <w:shd w:val="clear" w:color="auto" w:fill="auto"/>
        <w:tabs>
          <w:tab w:val="left" w:pos="7922"/>
        </w:tabs>
        <w:spacing w:before="0" w:after="0" w:line="323" w:lineRule="exact"/>
        <w:ind w:left="520" w:firstLine="0"/>
        <w:jc w:val="both"/>
      </w:pPr>
      <w:r>
        <w:t>Республики Башкортостан</w:t>
      </w:r>
      <w:r>
        <w:tab/>
        <w:t>Г.Я. Гафиева</w:t>
      </w:r>
    </w:p>
    <w:p w:rsidR="00B442BB" w:rsidRDefault="00057367">
      <w:pPr>
        <w:pStyle w:val="20"/>
        <w:framePr w:w="9921" w:h="712" w:hRule="exact" w:wrap="none" w:vAnchor="page" w:hAnchor="page" w:x="1308" w:y="11312"/>
        <w:shd w:val="clear" w:color="auto" w:fill="auto"/>
        <w:spacing w:before="0" w:after="0" w:line="327" w:lineRule="exact"/>
        <w:ind w:left="520" w:right="480" w:firstLine="0"/>
        <w:jc w:val="left"/>
      </w:pPr>
      <w:r>
        <w:t xml:space="preserve">10 сентября 2018г. </w:t>
      </w:r>
    </w:p>
    <w:p w:rsidR="00F05336" w:rsidRDefault="00057367">
      <w:pPr>
        <w:pStyle w:val="20"/>
        <w:framePr w:w="9921" w:h="712" w:hRule="exact" w:wrap="none" w:vAnchor="page" w:hAnchor="page" w:x="1308" w:y="11312"/>
        <w:shd w:val="clear" w:color="auto" w:fill="auto"/>
        <w:spacing w:before="0" w:after="0" w:line="327" w:lineRule="exact"/>
        <w:ind w:left="520" w:right="480" w:firstLine="0"/>
        <w:jc w:val="left"/>
      </w:pPr>
      <w:r>
        <w:t>№34-167</w:t>
      </w:r>
    </w:p>
    <w:p w:rsidR="00F05336" w:rsidRDefault="00057367">
      <w:pPr>
        <w:pStyle w:val="60"/>
        <w:framePr w:wrap="none" w:vAnchor="page" w:hAnchor="page" w:x="1308" w:y="12957"/>
        <w:shd w:val="clear" w:color="auto" w:fill="auto"/>
        <w:spacing w:before="0" w:line="240" w:lineRule="exact"/>
        <w:ind w:left="520"/>
      </w:pPr>
      <w:r>
        <w:t>с. Октябрьское</w:t>
      </w:r>
    </w:p>
    <w:p w:rsidR="00F05336" w:rsidRDefault="00057367">
      <w:pPr>
        <w:pStyle w:val="a5"/>
        <w:framePr w:wrap="none" w:vAnchor="page" w:hAnchor="page" w:x="4761" w:y="16678"/>
        <w:shd w:val="clear" w:color="auto" w:fill="auto"/>
        <w:spacing w:line="90" w:lineRule="exact"/>
      </w:pPr>
      <w:r>
        <w:t>9</w:t>
      </w:r>
    </w:p>
    <w:p w:rsidR="00F05336" w:rsidRDefault="00F05336">
      <w:pPr>
        <w:rPr>
          <w:sz w:val="2"/>
          <w:szCs w:val="2"/>
        </w:rPr>
      </w:pPr>
    </w:p>
    <w:sectPr w:rsidR="00F0533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367" w:rsidRDefault="00057367">
      <w:r>
        <w:separator/>
      </w:r>
    </w:p>
  </w:endnote>
  <w:endnote w:type="continuationSeparator" w:id="0">
    <w:p w:rsidR="00057367" w:rsidRDefault="0005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367" w:rsidRDefault="00057367"/>
  </w:footnote>
  <w:footnote w:type="continuationSeparator" w:id="0">
    <w:p w:rsidR="00057367" w:rsidRDefault="000573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754D"/>
    <w:multiLevelType w:val="multilevel"/>
    <w:tmpl w:val="B32E9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D113B"/>
    <w:multiLevelType w:val="multilevel"/>
    <w:tmpl w:val="56E62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36"/>
    <w:rsid w:val="00057367"/>
    <w:rsid w:val="00B442BB"/>
    <w:rsid w:val="00F0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6803"/>
  <w15:docId w15:val="{7BBDAD88-D2B5-43ED-972C-22A647B5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8"/>
      <w:szCs w:val="28"/>
      <w:u w:val="none"/>
    </w:rPr>
  </w:style>
  <w:style w:type="character" w:customStyle="1" w:styleId="44pt">
    <w:name w:val="Основной текст (4) + Интервал 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9"/>
      <w:szCs w:val="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20" w:after="60" w:line="0" w:lineRule="atLeast"/>
      <w:ind w:hanging="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3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Управделами</dc:creator>
  <cp:keywords/>
  <cp:lastModifiedBy>Управделами</cp:lastModifiedBy>
  <cp:revision>1</cp:revision>
  <dcterms:created xsi:type="dcterms:W3CDTF">2018-09-10T04:00:00Z</dcterms:created>
  <dcterms:modified xsi:type="dcterms:W3CDTF">2018-09-10T04:07:00Z</dcterms:modified>
</cp:coreProperties>
</file>