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040E32" w:rsidRPr="009579F4" w:rsidTr="004F52EA">
        <w:trPr>
          <w:trHeight w:val="1596"/>
          <w:tblCellSpacing w:w="0" w:type="dxa"/>
        </w:trPr>
        <w:tc>
          <w:tcPr>
            <w:tcW w:w="4962" w:type="dxa"/>
          </w:tcPr>
          <w:p w:rsidR="00040E32" w:rsidRPr="008A756A" w:rsidRDefault="00040E32" w:rsidP="004F52E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БАШҠОРТОСТАН РЕСПУБЛИКА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Ы</w:t>
            </w:r>
          </w:p>
          <w:p w:rsidR="00040E32" w:rsidRPr="008A756A" w:rsidRDefault="00040E32" w:rsidP="004F52E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СТӘРЛЕТАМАҠ РАЙОНЫ</w:t>
            </w:r>
          </w:p>
          <w:p w:rsidR="00040E32" w:rsidRPr="008A756A" w:rsidRDefault="00040E32" w:rsidP="004F52EA">
            <w:pPr>
              <w:jc w:val="center"/>
              <w:rPr>
                <w:b/>
                <w:sz w:val="22"/>
                <w:lang w:val="be-BY"/>
              </w:rPr>
            </w:pPr>
            <w:r w:rsidRPr="008A756A">
              <w:rPr>
                <w:b/>
                <w:sz w:val="22"/>
              </w:rPr>
              <w:t>МУНИЦИПАЛЬ РАЙОНЫНЫ</w:t>
            </w:r>
            <w:r w:rsidRPr="008A756A">
              <w:rPr>
                <w:b/>
                <w:sz w:val="22"/>
                <w:lang w:val="be-BY"/>
              </w:rPr>
              <w:t>Ң</w:t>
            </w:r>
          </w:p>
          <w:p w:rsidR="00040E32" w:rsidRPr="008A756A" w:rsidRDefault="00040E32" w:rsidP="004F52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АУЫЛ СОВЕТЫ</w:t>
            </w:r>
          </w:p>
          <w:p w:rsidR="00040E32" w:rsidRPr="008A756A" w:rsidRDefault="00040E32" w:rsidP="004F52E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АУЫЛ БИЛӘМӘ</w:t>
            </w:r>
            <w:r w:rsidRPr="008A756A">
              <w:rPr>
                <w:b/>
                <w:sz w:val="22"/>
                <w:lang w:val="be-BY"/>
              </w:rPr>
              <w:t>Һ</w:t>
            </w:r>
            <w:r w:rsidRPr="008A756A">
              <w:rPr>
                <w:b/>
                <w:sz w:val="22"/>
              </w:rPr>
              <w:t>Е</w:t>
            </w:r>
          </w:p>
          <w:p w:rsidR="00040E32" w:rsidRPr="008A756A" w:rsidRDefault="00040E32" w:rsidP="004F52EA">
            <w:pPr>
              <w:jc w:val="center"/>
              <w:rPr>
                <w:sz w:val="22"/>
              </w:rPr>
            </w:pPr>
            <w:r w:rsidRPr="008A756A">
              <w:rPr>
                <w:b/>
                <w:sz w:val="22"/>
              </w:rPr>
              <w:t>СОВЕТЫ</w:t>
            </w:r>
            <w:r w:rsidRPr="008A756A">
              <w:rPr>
                <w:b/>
                <w:sz w:val="22"/>
              </w:rPr>
              <w:br w:type="page"/>
            </w:r>
          </w:p>
        </w:tc>
        <w:tc>
          <w:tcPr>
            <w:tcW w:w="1438" w:type="dxa"/>
          </w:tcPr>
          <w:p w:rsidR="00040E32" w:rsidRPr="008A756A" w:rsidRDefault="00040E32" w:rsidP="004F52EA">
            <w:pPr>
              <w:ind w:right="-153"/>
              <w:jc w:val="center"/>
              <w:rPr>
                <w:sz w:val="22"/>
              </w:rPr>
            </w:pPr>
            <w:r w:rsidRPr="008A756A">
              <w:rPr>
                <w:noProof/>
                <w:sz w:val="22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040E32" w:rsidRPr="008A756A" w:rsidRDefault="00040E32" w:rsidP="004F52E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СОВЕТ</w:t>
            </w:r>
          </w:p>
          <w:p w:rsidR="00040E32" w:rsidRPr="008A756A" w:rsidRDefault="00040E32" w:rsidP="004F52E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СЕЛЬСКОГО ПОСЕЛЕНИЯ</w:t>
            </w:r>
          </w:p>
          <w:p w:rsidR="00040E32" w:rsidRPr="008A756A" w:rsidRDefault="00040E32" w:rsidP="004F52E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lang w:val="be-BY"/>
              </w:rPr>
              <w:t xml:space="preserve">ОКТЯБРЬСКИЙ </w:t>
            </w:r>
            <w:r w:rsidRPr="008A756A">
              <w:rPr>
                <w:b/>
                <w:sz w:val="22"/>
              </w:rPr>
              <w:t>СЕЛЬСОВЕТ</w:t>
            </w:r>
          </w:p>
          <w:p w:rsidR="00040E32" w:rsidRPr="008A756A" w:rsidRDefault="00040E32" w:rsidP="004F52E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МУНИЦИПАЛЬНОГО РАЙОНА</w:t>
            </w:r>
          </w:p>
          <w:p w:rsidR="00040E32" w:rsidRPr="008A756A" w:rsidRDefault="00040E32" w:rsidP="004F52EA">
            <w:pPr>
              <w:jc w:val="center"/>
              <w:rPr>
                <w:b/>
                <w:sz w:val="22"/>
              </w:rPr>
            </w:pPr>
            <w:r w:rsidRPr="008A756A">
              <w:rPr>
                <w:b/>
                <w:sz w:val="22"/>
              </w:rPr>
              <w:t>СТЕРЛИТАМАКСКИЙ РАЙОН</w:t>
            </w:r>
          </w:p>
          <w:p w:rsidR="00040E32" w:rsidRPr="008A756A" w:rsidRDefault="00040E32" w:rsidP="004F52EA">
            <w:pPr>
              <w:jc w:val="center"/>
              <w:rPr>
                <w:sz w:val="22"/>
              </w:rPr>
            </w:pPr>
            <w:r w:rsidRPr="008A756A">
              <w:rPr>
                <w:b/>
                <w:sz w:val="22"/>
              </w:rPr>
              <w:t>РЕСПУБЛИКИ БАШКОРТОСТАН</w:t>
            </w:r>
            <w:r w:rsidRPr="008A756A">
              <w:rPr>
                <w:sz w:val="22"/>
              </w:rPr>
              <w:br w:type="page"/>
            </w:r>
          </w:p>
        </w:tc>
      </w:tr>
      <w:tr w:rsidR="00040E32" w:rsidRPr="009579F4" w:rsidTr="004F52EA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040E32" w:rsidRPr="009579F4" w:rsidRDefault="00040E32" w:rsidP="004F52EA">
            <w:pPr>
              <w:jc w:val="center"/>
              <w:rPr>
                <w:b/>
              </w:rPr>
            </w:pPr>
            <w:r w:rsidRPr="009579F4">
              <w:rPr>
                <w:b/>
              </w:rPr>
              <w:t xml:space="preserve">Ҡ А Р А Р            </w:t>
            </w:r>
            <w:r>
              <w:rPr>
                <w:b/>
              </w:rPr>
              <w:t xml:space="preserve">           </w:t>
            </w:r>
            <w:r w:rsidRPr="009579F4">
              <w:rPr>
                <w:b/>
              </w:rPr>
              <w:t xml:space="preserve">     </w:t>
            </w:r>
            <w:r>
              <w:rPr>
                <w:b/>
                <w:lang w:val="be-BY"/>
              </w:rPr>
              <w:t xml:space="preserve">       </w:t>
            </w:r>
            <w:r w:rsidRPr="009579F4">
              <w:rPr>
                <w:b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</w:rPr>
              <w:t>Р</w:t>
            </w:r>
            <w:proofErr w:type="spellEnd"/>
            <w:r w:rsidRPr="009579F4">
              <w:rPr>
                <w:b/>
              </w:rPr>
              <w:t xml:space="preserve"> Е Ш Е Н И Е</w:t>
            </w:r>
          </w:p>
        </w:tc>
      </w:tr>
    </w:tbl>
    <w:p w:rsidR="00040E32" w:rsidRDefault="00040E32" w:rsidP="00040E32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vertAlign w:val="superscript"/>
        </w:rPr>
      </w:pPr>
    </w:p>
    <w:p w:rsidR="00040E32" w:rsidRDefault="00040E32" w:rsidP="00040E32">
      <w:pPr>
        <w:spacing w:line="228" w:lineRule="auto"/>
        <w:jc w:val="center"/>
      </w:pPr>
    </w:p>
    <w:p w:rsidR="00040E32" w:rsidRDefault="00040E32" w:rsidP="00040E32">
      <w:pPr>
        <w:pStyle w:val="14-15"/>
        <w:spacing w:line="228" w:lineRule="auto"/>
        <w:ind w:firstLine="0"/>
        <w:jc w:val="center"/>
      </w:pPr>
      <w:r>
        <w:t xml:space="preserve">О предложении кандидатуры для назначения в состав участковой избирательной </w:t>
      </w:r>
      <w:proofErr w:type="gramStart"/>
      <w:r>
        <w:t>комиссии  избирательного</w:t>
      </w:r>
      <w:proofErr w:type="gramEnd"/>
      <w:r>
        <w:t xml:space="preserve"> участка № </w:t>
      </w:r>
      <w:r w:rsidR="00067962">
        <w:t>2885</w:t>
      </w:r>
    </w:p>
    <w:p w:rsidR="00040E32" w:rsidRDefault="00040E32" w:rsidP="00040E32">
      <w:pPr>
        <w:pStyle w:val="14-15"/>
        <w:spacing w:line="228" w:lineRule="auto"/>
        <w:ind w:firstLine="0"/>
        <w:jc w:val="center"/>
        <w:rPr>
          <w:sz w:val="20"/>
          <w:szCs w:val="20"/>
        </w:rPr>
      </w:pPr>
    </w:p>
    <w:p w:rsidR="00040E32" w:rsidRDefault="00040E32" w:rsidP="00040E32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040E32" w:rsidRDefault="00040E32" w:rsidP="00040E32">
      <w:pPr>
        <w:pStyle w:val="14-15"/>
        <w:spacing w:line="228" w:lineRule="auto"/>
        <w:ind w:firstLine="851"/>
      </w:pPr>
      <w:r>
        <w:t xml:space="preserve">В связи с формированием участковых избирательных комиссий по выборам </w:t>
      </w:r>
      <w:proofErr w:type="gramStart"/>
      <w:r>
        <w:t>Президента  Российской</w:t>
      </w:r>
      <w:proofErr w:type="gramEnd"/>
      <w:r>
        <w:t xml:space="preserve"> Федерации,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color w:val="0000FF"/>
        </w:rPr>
        <w:t xml:space="preserve"> </w:t>
      </w:r>
      <w:r>
        <w:t>Совет сельского поселения Октябрьский сельсовет муниципального района Стерлитамакский район Республики Башкортостан РЕШИЛ:</w:t>
      </w:r>
    </w:p>
    <w:p w:rsidR="00040E32" w:rsidRDefault="00040E32" w:rsidP="00040E32">
      <w:pPr>
        <w:pStyle w:val="14-15"/>
        <w:spacing w:line="228" w:lineRule="auto"/>
        <w:ind w:firstLine="0"/>
      </w:pPr>
      <w:r>
        <w:t xml:space="preserve">1. Предложить территориальной избирательной комиссии муниципального района Стерлитамакский район Республики Башкортостан назначить членом участковой избирательной </w:t>
      </w:r>
      <w:proofErr w:type="gramStart"/>
      <w:r>
        <w:t>комиссии  избирательного</w:t>
      </w:r>
      <w:proofErr w:type="gramEnd"/>
      <w:r>
        <w:t xml:space="preserve"> участка №</w:t>
      </w:r>
      <w:r w:rsidR="00067962">
        <w:t xml:space="preserve"> 2885</w:t>
      </w:r>
      <w:r>
        <w:t xml:space="preserve">  с правом решающего голоса </w:t>
      </w:r>
      <w:r w:rsidR="00067962">
        <w:rPr>
          <w:b/>
        </w:rPr>
        <w:t>Назарова Ильшата Маратовича</w:t>
      </w:r>
      <w:r>
        <w:t xml:space="preserve">, </w:t>
      </w:r>
      <w:r w:rsidR="00067962">
        <w:t>18.11.1964</w:t>
      </w:r>
      <w:r>
        <w:t xml:space="preserve"> года рождения, образование среднее специальное, место работы: </w:t>
      </w:r>
      <w:r w:rsidR="00B56B2D">
        <w:t>филиал д. Южный М</w:t>
      </w:r>
      <w:r w:rsidR="00067962">
        <w:t>ОБУ СОШ с. Октябрьское</w:t>
      </w:r>
      <w:r>
        <w:t xml:space="preserve">, </w:t>
      </w:r>
      <w:r w:rsidR="00067962">
        <w:t>оператор</w:t>
      </w:r>
      <w:r>
        <w:t xml:space="preserve">, не муниципальный служащий, ранее </w:t>
      </w:r>
      <w:r w:rsidR="00067962">
        <w:t>не принимал</w:t>
      </w:r>
      <w:r>
        <w:t xml:space="preserve"> участие в избирательных комиссиях,</w:t>
      </w:r>
    </w:p>
    <w:p w:rsidR="00040E32" w:rsidRDefault="00040E32" w:rsidP="00040E32">
      <w:pPr>
        <w:pStyle w:val="14-15"/>
        <w:spacing w:line="228" w:lineRule="auto"/>
        <w:ind w:firstLine="0"/>
      </w:pPr>
      <w:proofErr w:type="gramStart"/>
      <w:r>
        <w:t>проживающ</w:t>
      </w:r>
      <w:r w:rsidR="00067962">
        <w:t>его</w:t>
      </w:r>
      <w:proofErr w:type="gramEnd"/>
      <w:r>
        <w:t xml:space="preserve"> по адресу: 4531</w:t>
      </w:r>
      <w:r w:rsidR="00067962">
        <w:t>4</w:t>
      </w:r>
      <w:r>
        <w:t xml:space="preserve">7, РБ, Стерлитамакский район, </w:t>
      </w:r>
      <w:r w:rsidR="00067962">
        <w:t xml:space="preserve">д. Южный ул. Мира д. 24 кв.2, </w:t>
      </w:r>
      <w:r>
        <w:t xml:space="preserve">тел. </w:t>
      </w:r>
      <w:r w:rsidR="00067962">
        <w:t>89639002448</w:t>
      </w:r>
      <w:r>
        <w:t>.</w:t>
      </w:r>
    </w:p>
    <w:p w:rsidR="00040E32" w:rsidRDefault="00040E32" w:rsidP="00040E32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t xml:space="preserve"> </w:t>
      </w:r>
    </w:p>
    <w:p w:rsidR="00040E32" w:rsidRDefault="00040E32" w:rsidP="00040E32">
      <w:pPr>
        <w:pStyle w:val="14-15"/>
        <w:spacing w:line="228" w:lineRule="auto"/>
        <w:ind w:firstLine="0"/>
      </w:pPr>
      <w:r>
        <w:t xml:space="preserve">2. Направить данное решение в территориальную избирательную комиссию муниципального района Стерлитамакский район Республики Башкортостан в срок до 31.01.2018 г. </w:t>
      </w:r>
    </w:p>
    <w:p w:rsidR="00040E32" w:rsidRDefault="00040E32" w:rsidP="00040E32">
      <w:pPr>
        <w:pStyle w:val="a3"/>
        <w:spacing w:after="0" w:line="228" w:lineRule="auto"/>
        <w:rPr>
          <w:sz w:val="20"/>
        </w:rPr>
      </w:pPr>
    </w:p>
    <w:p w:rsidR="00040E32" w:rsidRDefault="00040E32" w:rsidP="00040E32">
      <w:pPr>
        <w:pStyle w:val="a3"/>
        <w:spacing w:after="0" w:line="228" w:lineRule="auto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040E32" w:rsidTr="00040E32">
        <w:tc>
          <w:tcPr>
            <w:tcW w:w="4928" w:type="dxa"/>
            <w:hideMark/>
          </w:tcPr>
          <w:p w:rsidR="00040E32" w:rsidRDefault="00040E32">
            <w:pPr>
              <w:spacing w:line="228" w:lineRule="auto"/>
            </w:pPr>
            <w:r>
              <w:t xml:space="preserve">Глава сельского поселения </w:t>
            </w:r>
          </w:p>
          <w:p w:rsidR="00040E32" w:rsidRDefault="00040E32">
            <w:pPr>
              <w:spacing w:line="228" w:lineRule="auto"/>
            </w:pPr>
            <w:r>
              <w:t xml:space="preserve">Октябрьский сельсовет </w:t>
            </w:r>
          </w:p>
          <w:p w:rsidR="00040E32" w:rsidRDefault="00040E32">
            <w:pPr>
              <w:spacing w:line="228" w:lineRule="auto"/>
            </w:pPr>
            <w:proofErr w:type="gramStart"/>
            <w:r>
              <w:t>муниципального</w:t>
            </w:r>
            <w:proofErr w:type="gramEnd"/>
            <w:r>
              <w:t xml:space="preserve"> района Стерлитамакский район </w:t>
            </w:r>
          </w:p>
        </w:tc>
        <w:tc>
          <w:tcPr>
            <w:tcW w:w="4536" w:type="dxa"/>
          </w:tcPr>
          <w:p w:rsidR="00040E32" w:rsidRDefault="00040E32">
            <w:pPr>
              <w:spacing w:line="228" w:lineRule="auto"/>
              <w:ind w:right="-907"/>
              <w:jc w:val="both"/>
            </w:pPr>
          </w:p>
          <w:p w:rsidR="00040E32" w:rsidRDefault="00040E32">
            <w:pPr>
              <w:spacing w:line="228" w:lineRule="auto"/>
              <w:ind w:right="-907"/>
              <w:jc w:val="both"/>
            </w:pPr>
          </w:p>
          <w:p w:rsidR="00040E32" w:rsidRDefault="00040E32">
            <w:pPr>
              <w:spacing w:line="228" w:lineRule="auto"/>
              <w:ind w:right="-907"/>
              <w:jc w:val="both"/>
            </w:pPr>
          </w:p>
          <w:p w:rsidR="00040E32" w:rsidRDefault="00040E32" w:rsidP="00040E32">
            <w:pPr>
              <w:spacing w:line="228" w:lineRule="auto"/>
              <w:ind w:right="-907"/>
              <w:jc w:val="both"/>
              <w:rPr>
                <w:vertAlign w:val="superscript"/>
              </w:rPr>
            </w:pPr>
            <w:r>
              <w:t xml:space="preserve">                      Г.Я. Гафиева</w:t>
            </w:r>
          </w:p>
        </w:tc>
      </w:tr>
    </w:tbl>
    <w:p w:rsidR="00040E32" w:rsidRDefault="00040E32" w:rsidP="00040E32"/>
    <w:p w:rsidR="00040E32" w:rsidRDefault="00040E32" w:rsidP="00040E32">
      <w:r>
        <w:t xml:space="preserve">№ </w:t>
      </w:r>
      <w:r w:rsidR="00067962">
        <w:t>2</w:t>
      </w:r>
      <w:r w:rsidR="0095611C">
        <w:t>7</w:t>
      </w:r>
      <w:bookmarkStart w:id="0" w:name="_GoBack"/>
      <w:bookmarkEnd w:id="0"/>
      <w:r w:rsidR="00067962">
        <w:t>-120</w:t>
      </w:r>
      <w:r>
        <w:t xml:space="preserve">    </w:t>
      </w:r>
    </w:p>
    <w:p w:rsidR="00040E32" w:rsidRDefault="00040E32" w:rsidP="00040E32">
      <w:r>
        <w:t xml:space="preserve"> </w:t>
      </w:r>
      <w:r>
        <w:tab/>
      </w:r>
      <w:r>
        <w:tab/>
      </w:r>
      <w:r>
        <w:tab/>
      </w:r>
      <w:r>
        <w:tab/>
      </w:r>
    </w:p>
    <w:p w:rsidR="00040E32" w:rsidRDefault="00067962" w:rsidP="00040E32">
      <w:r>
        <w:t>28.12.</w:t>
      </w:r>
      <w:r w:rsidR="00040E32">
        <w:t xml:space="preserve">2017г. </w:t>
      </w:r>
    </w:p>
    <w:p w:rsidR="00040E32" w:rsidRDefault="00040E32" w:rsidP="00040E32"/>
    <w:p w:rsidR="00040E32" w:rsidRDefault="00040E32" w:rsidP="00040E32">
      <w:r>
        <w:t>Село Октябрьское</w:t>
      </w:r>
    </w:p>
    <w:p w:rsidR="00040E32" w:rsidRDefault="00040E32" w:rsidP="00040E32"/>
    <w:p w:rsidR="003A22DB" w:rsidRDefault="003A22DB"/>
    <w:sectPr w:rsidR="003A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4D"/>
    <w:rsid w:val="00040E32"/>
    <w:rsid w:val="00067962"/>
    <w:rsid w:val="003A22DB"/>
    <w:rsid w:val="0095611C"/>
    <w:rsid w:val="00AD2B4D"/>
    <w:rsid w:val="00B5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18AC2-DA59-46AB-B132-C02E4E11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040E32"/>
    <w:pPr>
      <w:autoSpaceDE w:val="0"/>
      <w:autoSpaceDN w:val="0"/>
      <w:spacing w:line="360" w:lineRule="auto"/>
      <w:ind w:firstLine="709"/>
      <w:jc w:val="both"/>
    </w:pPr>
  </w:style>
  <w:style w:type="paragraph" w:customStyle="1" w:styleId="a3">
    <w:name w:val="Содерж"/>
    <w:basedOn w:val="a"/>
    <w:rsid w:val="00040E32"/>
    <w:pPr>
      <w:widowControl w:val="0"/>
      <w:spacing w:after="120"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679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9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2018-01-26T06:07:00Z</cp:lastPrinted>
  <dcterms:created xsi:type="dcterms:W3CDTF">2018-01-23T12:19:00Z</dcterms:created>
  <dcterms:modified xsi:type="dcterms:W3CDTF">2018-01-26T06:07:00Z</dcterms:modified>
</cp:coreProperties>
</file>