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Default="000D6ACC" w:rsidP="000D6ACC"/>
    <w:p w:rsidR="000D6ACC" w:rsidRPr="00B847CA" w:rsidRDefault="000D6ACC" w:rsidP="000D6ACC">
      <w:pPr>
        <w:rPr>
          <w:b/>
        </w:rPr>
      </w:pPr>
    </w:p>
    <w:p w:rsidR="000D6ACC" w:rsidRDefault="00AC637B" w:rsidP="0071549D">
      <w:pPr>
        <w:jc w:val="center"/>
        <w:rPr>
          <w:b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 xml:space="preserve">по </w:t>
      </w:r>
      <w:r w:rsidR="0071549D" w:rsidRPr="007F10F0">
        <w:rPr>
          <w:b/>
          <w:bCs/>
          <w:sz w:val="28"/>
          <w:szCs w:val="28"/>
        </w:rPr>
        <w:t>предоставлени</w:t>
      </w:r>
      <w:r w:rsidR="0071549D">
        <w:rPr>
          <w:b/>
          <w:bCs/>
          <w:sz w:val="28"/>
          <w:szCs w:val="28"/>
        </w:rPr>
        <w:t>ю</w:t>
      </w:r>
      <w:r w:rsidR="0071549D" w:rsidRPr="007F10F0">
        <w:rPr>
          <w:b/>
          <w:bCs/>
          <w:sz w:val="28"/>
          <w:szCs w:val="28"/>
        </w:rPr>
        <w:t xml:space="preserve"> разрешения на условно разрешенный</w:t>
      </w:r>
      <w:r w:rsidR="0071549D" w:rsidRPr="007F10F0">
        <w:rPr>
          <w:b/>
          <w:sz w:val="28"/>
          <w:szCs w:val="28"/>
        </w:rPr>
        <w:t xml:space="preserve"> вид использования земельного участка для </w:t>
      </w:r>
      <w:r w:rsidR="0071549D">
        <w:rPr>
          <w:b/>
          <w:bCs/>
          <w:sz w:val="28"/>
          <w:szCs w:val="28"/>
        </w:rPr>
        <w:t xml:space="preserve">индивидуального жилищного </w:t>
      </w:r>
      <w:proofErr w:type="gramStart"/>
      <w:r w:rsidR="0071549D">
        <w:rPr>
          <w:b/>
          <w:bCs/>
          <w:sz w:val="28"/>
          <w:szCs w:val="28"/>
        </w:rPr>
        <w:t xml:space="preserve">строительства </w:t>
      </w:r>
      <w:r w:rsidR="0071549D" w:rsidRPr="007F10F0">
        <w:rPr>
          <w:b/>
          <w:sz w:val="28"/>
          <w:szCs w:val="28"/>
        </w:rPr>
        <w:t xml:space="preserve"> с</w:t>
      </w:r>
      <w:proofErr w:type="gramEnd"/>
      <w:r w:rsidR="0071549D" w:rsidRPr="007F10F0">
        <w:rPr>
          <w:b/>
          <w:sz w:val="28"/>
          <w:szCs w:val="28"/>
        </w:rPr>
        <w:t xml:space="preserve"> кадастровым номером 02:44:18</w:t>
      </w:r>
      <w:r w:rsidR="0071549D">
        <w:rPr>
          <w:b/>
          <w:sz w:val="28"/>
          <w:szCs w:val="28"/>
        </w:rPr>
        <w:t>07</w:t>
      </w:r>
      <w:r w:rsidR="0071549D" w:rsidRPr="007F10F0">
        <w:rPr>
          <w:b/>
          <w:sz w:val="28"/>
          <w:szCs w:val="28"/>
        </w:rPr>
        <w:t xml:space="preserve">01 по ул. </w:t>
      </w:r>
      <w:r w:rsidR="0071549D">
        <w:rPr>
          <w:b/>
          <w:sz w:val="28"/>
          <w:szCs w:val="28"/>
        </w:rPr>
        <w:t>Волочаевская</w:t>
      </w:r>
      <w:r w:rsidR="0071549D" w:rsidRPr="007F10F0">
        <w:rPr>
          <w:b/>
          <w:sz w:val="28"/>
          <w:szCs w:val="28"/>
        </w:rPr>
        <w:t xml:space="preserve">, д. </w:t>
      </w:r>
      <w:r w:rsidR="0071549D">
        <w:rPr>
          <w:b/>
          <w:sz w:val="28"/>
          <w:szCs w:val="28"/>
        </w:rPr>
        <w:t>28</w:t>
      </w:r>
      <w:r w:rsidR="0071549D" w:rsidRPr="007F10F0">
        <w:rPr>
          <w:b/>
          <w:sz w:val="28"/>
          <w:szCs w:val="28"/>
        </w:rPr>
        <w:t xml:space="preserve"> в д. </w:t>
      </w:r>
      <w:r w:rsidR="0071549D">
        <w:rPr>
          <w:b/>
          <w:sz w:val="28"/>
          <w:szCs w:val="28"/>
        </w:rPr>
        <w:t>Кононовский</w:t>
      </w:r>
      <w:r w:rsidR="0071549D" w:rsidRPr="007F10F0">
        <w:rPr>
          <w:b/>
          <w:sz w:val="28"/>
          <w:szCs w:val="28"/>
        </w:rPr>
        <w:t xml:space="preserve"> Стерлитамакского района Республики Башкортостан</w:t>
      </w: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93646E">
        <w:rPr>
          <w:sz w:val="28"/>
          <w:szCs w:val="28"/>
        </w:rPr>
        <w:t>26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3646E">
        <w:rPr>
          <w:sz w:val="28"/>
          <w:szCs w:val="28"/>
        </w:rPr>
        <w:t>2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№45-18</w:t>
      </w:r>
      <w:r w:rsidR="0071549D">
        <w:rPr>
          <w:sz w:val="28"/>
          <w:szCs w:val="28"/>
        </w:rPr>
        <w:t>5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«26» февраля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0D6ACC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AC637B" w:rsidRPr="00AC637B">
        <w:rPr>
          <w:sz w:val="28"/>
          <w:szCs w:val="28"/>
        </w:rPr>
        <w:t xml:space="preserve">по </w:t>
      </w:r>
      <w:r w:rsidR="0071549D">
        <w:rPr>
          <w:sz w:val="28"/>
          <w:szCs w:val="28"/>
        </w:rPr>
        <w:t>предоставлению</w:t>
      </w:r>
      <w:r w:rsidR="0071549D" w:rsidRPr="00DC0B8A">
        <w:rPr>
          <w:bCs/>
          <w:sz w:val="28"/>
          <w:szCs w:val="28"/>
        </w:rPr>
        <w:t xml:space="preserve"> разрешения на условно </w:t>
      </w:r>
      <w:r w:rsidR="0071549D" w:rsidRPr="006161C0">
        <w:rPr>
          <w:bCs/>
          <w:sz w:val="28"/>
          <w:szCs w:val="28"/>
        </w:rPr>
        <w:t xml:space="preserve">разрешенный вид использования земельного участка для индивидуального жилищного </w:t>
      </w:r>
      <w:proofErr w:type="gramStart"/>
      <w:r w:rsidR="0071549D" w:rsidRPr="006161C0">
        <w:rPr>
          <w:bCs/>
          <w:sz w:val="28"/>
          <w:szCs w:val="28"/>
        </w:rPr>
        <w:t>строительства  с</w:t>
      </w:r>
      <w:proofErr w:type="gramEnd"/>
      <w:r w:rsidR="0071549D" w:rsidRPr="006161C0">
        <w:rPr>
          <w:bCs/>
          <w:sz w:val="28"/>
          <w:szCs w:val="28"/>
        </w:rPr>
        <w:t xml:space="preserve"> кадастровым номером 02:44:180701 по ул. Волочаевская, д. 28 в д. Кононовский Стерлитамакского района Республики Башкортостан</w:t>
      </w:r>
      <w:r w:rsidR="0071549D">
        <w:rPr>
          <w:bCs/>
          <w:sz w:val="28"/>
          <w:szCs w:val="28"/>
        </w:rPr>
        <w:t xml:space="preserve"> (категория земель: земли населенных пунктов; зона Ж-1: жилая зона);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№ </w:t>
      </w:r>
      <w:r w:rsidR="002424F8">
        <w:rPr>
          <w:sz w:val="28"/>
          <w:szCs w:val="28"/>
        </w:rPr>
        <w:t>48-195</w:t>
      </w: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 xml:space="preserve">От </w:t>
      </w:r>
      <w:r w:rsidR="0093646E">
        <w:rPr>
          <w:sz w:val="28"/>
          <w:szCs w:val="28"/>
        </w:rPr>
        <w:t>30</w:t>
      </w:r>
      <w:r w:rsidRPr="00CA129B">
        <w:rPr>
          <w:sz w:val="28"/>
          <w:szCs w:val="28"/>
        </w:rPr>
        <w:t xml:space="preserve"> </w:t>
      </w:r>
      <w:r w:rsidR="0093646E">
        <w:rPr>
          <w:sz w:val="28"/>
          <w:szCs w:val="28"/>
        </w:rPr>
        <w:t>апреля</w:t>
      </w:r>
      <w:r w:rsidRPr="00CA129B">
        <w:rPr>
          <w:sz w:val="28"/>
          <w:szCs w:val="28"/>
        </w:rPr>
        <w:t xml:space="preserve">   201</w:t>
      </w:r>
      <w:r w:rsidR="00466923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 г.</w:t>
      </w:r>
    </w:p>
    <w:p w:rsidR="00BB3B45" w:rsidRPr="00B933DA" w:rsidRDefault="00BB3B45" w:rsidP="00BB3B45">
      <w:pPr>
        <w:jc w:val="center"/>
        <w:rPr>
          <w:b/>
        </w:rPr>
      </w:pPr>
      <w:r w:rsidRPr="00B933DA">
        <w:rPr>
          <w:b/>
        </w:rPr>
        <w:lastRenderedPageBreak/>
        <w:t>ЗАКЛЮЧЕНИЕ</w:t>
      </w:r>
    </w:p>
    <w:p w:rsidR="00BB3B45" w:rsidRDefault="00BB3B45" w:rsidP="00BB3B45">
      <w:pPr>
        <w:jc w:val="center"/>
      </w:pPr>
      <w:proofErr w:type="gramStart"/>
      <w:r>
        <w:t>комиссии</w:t>
      </w:r>
      <w:proofErr w:type="gramEnd"/>
      <w:r>
        <w:t xml:space="preserve"> по проведению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</w:p>
    <w:p w:rsidR="00BB3B45" w:rsidRDefault="00BB3B45" w:rsidP="00BB3B45">
      <w:pPr>
        <w:jc w:val="center"/>
      </w:pPr>
    </w:p>
    <w:p w:rsidR="00BB3B45" w:rsidRDefault="00BB3B45" w:rsidP="00BB3B45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52"/>
        <w:gridCol w:w="1623"/>
        <w:gridCol w:w="1433"/>
        <w:gridCol w:w="1334"/>
        <w:gridCol w:w="1486"/>
        <w:gridCol w:w="1559"/>
      </w:tblGrid>
      <w:tr w:rsidR="00BB3B45" w:rsidRPr="00B405FE" w:rsidTr="002424F8">
        <w:tc>
          <w:tcPr>
            <w:tcW w:w="58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№№</w:t>
            </w:r>
          </w:p>
        </w:tc>
        <w:tc>
          <w:tcPr>
            <w:tcW w:w="1752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623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Место и время проведения публичных слушаний</w:t>
            </w:r>
          </w:p>
        </w:tc>
        <w:tc>
          <w:tcPr>
            <w:tcW w:w="1433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 xml:space="preserve">Количество присутствовавших на публичных слушаниях </w:t>
            </w:r>
          </w:p>
        </w:tc>
        <w:tc>
          <w:tcPr>
            <w:tcW w:w="133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Количество предложений по проекту правового акта</w:t>
            </w:r>
          </w:p>
        </w:tc>
        <w:tc>
          <w:tcPr>
            <w:tcW w:w="1486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голосования членов комиссии по проведению публичных слушаний</w:t>
            </w:r>
          </w:p>
        </w:tc>
        <w:tc>
          <w:tcPr>
            <w:tcW w:w="155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Результат рассмотрения проекта правового акта</w:t>
            </w:r>
          </w:p>
        </w:tc>
      </w:tr>
      <w:tr w:rsidR="00BB3B45" w:rsidRPr="00B405FE" w:rsidTr="002424F8">
        <w:tc>
          <w:tcPr>
            <w:tcW w:w="58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DB317D">
              <w:rPr>
                <w:sz w:val="20"/>
                <w:szCs w:val="20"/>
              </w:rPr>
              <w:t xml:space="preserve"> </w:t>
            </w:r>
            <w:r w:rsidR="002424F8" w:rsidRPr="002424F8">
              <w:rPr>
                <w:sz w:val="20"/>
                <w:szCs w:val="20"/>
              </w:rPr>
              <w:t xml:space="preserve">Об утверждении результатов публичных слушаний по предоставлению разрешения на условно разрешенный вид использования земельного участка для индивидуального жилищного </w:t>
            </w:r>
            <w:proofErr w:type="gramStart"/>
            <w:r w:rsidR="002424F8" w:rsidRPr="002424F8">
              <w:rPr>
                <w:sz w:val="20"/>
                <w:szCs w:val="20"/>
              </w:rPr>
              <w:t>строительства  с</w:t>
            </w:r>
            <w:proofErr w:type="gramEnd"/>
            <w:r w:rsidR="002424F8" w:rsidRPr="002424F8">
              <w:rPr>
                <w:sz w:val="20"/>
                <w:szCs w:val="20"/>
              </w:rPr>
              <w:t xml:space="preserve"> кадастровым номером 02:44:180701 по ул. Волочаевская, д. 28 в д. Кононовский Стерлитамакского района Республики Башкортостан</w:t>
            </w:r>
          </w:p>
        </w:tc>
        <w:tc>
          <w:tcPr>
            <w:tcW w:w="1623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С. Октябрьское ул. Мира д.9</w:t>
            </w:r>
          </w:p>
          <w:p w:rsidR="00BB3B45" w:rsidRPr="00B405FE" w:rsidRDefault="0093646E" w:rsidP="0093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B3B4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BB3B45">
              <w:rPr>
                <w:sz w:val="20"/>
                <w:szCs w:val="20"/>
              </w:rPr>
              <w:t>.2015 г.</w:t>
            </w:r>
            <w:r w:rsidR="00BB3B45" w:rsidRPr="00B405FE">
              <w:rPr>
                <w:sz w:val="20"/>
                <w:szCs w:val="20"/>
              </w:rPr>
              <w:t xml:space="preserve"> года в 1</w:t>
            </w:r>
            <w:r w:rsidR="00BB3B45">
              <w:rPr>
                <w:sz w:val="20"/>
                <w:szCs w:val="20"/>
              </w:rPr>
              <w:t>2</w:t>
            </w:r>
            <w:r w:rsidR="00BB3B45" w:rsidRPr="00B405FE">
              <w:rPr>
                <w:sz w:val="20"/>
                <w:szCs w:val="20"/>
              </w:rPr>
              <w:t>ч.00 мин.</w:t>
            </w:r>
            <w:bookmarkStart w:id="0" w:name="_GoBack"/>
            <w:bookmarkEnd w:id="0"/>
          </w:p>
        </w:tc>
        <w:tc>
          <w:tcPr>
            <w:tcW w:w="1433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B3B45" w:rsidRPr="00B405FE" w:rsidRDefault="00BB3B45" w:rsidP="00074854">
            <w:pPr>
              <w:jc w:val="center"/>
              <w:rPr>
                <w:sz w:val="20"/>
                <w:szCs w:val="20"/>
              </w:rPr>
            </w:pPr>
            <w:r w:rsidRPr="00B405FE">
              <w:rPr>
                <w:sz w:val="20"/>
                <w:szCs w:val="20"/>
              </w:rPr>
              <w:t>Комиссия предлагает направить на рассмотрение и утверждение Совета сельского поселения</w:t>
            </w:r>
          </w:p>
        </w:tc>
      </w:tr>
    </w:tbl>
    <w:p w:rsidR="00BB3B45" w:rsidRPr="00B405FE" w:rsidRDefault="00BB3B45" w:rsidP="00BB3B45">
      <w:pPr>
        <w:jc w:val="center"/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B3B45" w:rsidRDefault="00BB3B45" w:rsidP="00BB3B45"/>
    <w:p w:rsidR="00BB3B45" w:rsidRDefault="00BB3B45" w:rsidP="00BB3B45"/>
    <w:p w:rsidR="00BB3B45" w:rsidRDefault="00BB3B45" w:rsidP="00BB3B45"/>
    <w:p w:rsidR="00BB3B45" w:rsidRDefault="00BB3B45" w:rsidP="002424F8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AC637B">
      <w:pPr>
        <w:pStyle w:val="a7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D6ACC"/>
    <w:rsid w:val="002424F8"/>
    <w:rsid w:val="002B0073"/>
    <w:rsid w:val="00466923"/>
    <w:rsid w:val="00712A41"/>
    <w:rsid w:val="0071549D"/>
    <w:rsid w:val="00894368"/>
    <w:rsid w:val="0093646E"/>
    <w:rsid w:val="009C5826"/>
    <w:rsid w:val="00AC637B"/>
    <w:rsid w:val="00BB3B45"/>
    <w:rsid w:val="00D85602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2015-01-15T10:09:00Z</cp:lastPrinted>
  <dcterms:created xsi:type="dcterms:W3CDTF">2015-01-15T07:26:00Z</dcterms:created>
  <dcterms:modified xsi:type="dcterms:W3CDTF">2015-05-06T07:40:00Z</dcterms:modified>
</cp:coreProperties>
</file>