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C92758">
        <w:rPr>
          <w:rFonts w:cs="Arial"/>
          <w:b/>
          <w:color w:val="000000"/>
        </w:rPr>
        <w:t>5</w:t>
      </w:r>
      <w:r w:rsidR="00DC6FB1">
        <w:rPr>
          <w:rFonts w:cs="Arial"/>
          <w:b/>
          <w:color w:val="000000"/>
        </w:rPr>
        <w:t>1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DC6FB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3578C7">
        <w:rPr>
          <w:rFonts w:cs="Arial"/>
          <w:color w:val="000000"/>
        </w:rPr>
        <w:t>10</w:t>
      </w:r>
      <w:r w:rsidR="00231CF2">
        <w:rPr>
          <w:rFonts w:cs="Arial"/>
          <w:color w:val="000000"/>
        </w:rPr>
        <w:t xml:space="preserve"> ию</w:t>
      </w:r>
      <w:r w:rsidR="003578C7">
        <w:rPr>
          <w:rFonts w:cs="Arial"/>
          <w:color w:val="000000"/>
        </w:rPr>
        <w:t>л</w:t>
      </w:r>
      <w:r w:rsidR="00231CF2">
        <w:rPr>
          <w:rFonts w:cs="Arial"/>
          <w:color w:val="000000"/>
        </w:rPr>
        <w:t>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231CF2">
        <w:rPr>
          <w:rFonts w:cs="Arial"/>
          <w:color w:val="000000"/>
        </w:rPr>
        <w:t>3</w:t>
      </w:r>
      <w:r w:rsidR="003578C7">
        <w:rPr>
          <w:rFonts w:cs="Arial"/>
          <w:color w:val="000000"/>
        </w:rPr>
        <w:t>5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15</w:t>
      </w:r>
      <w:r w:rsidR="00DC6FB1">
        <w:rPr>
          <w:rFonts w:cs="Arial"/>
          <w:color w:val="000000"/>
        </w:rPr>
        <w:t>9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DC6FB1">
        <w:rPr>
          <w:rFonts w:cs="Arial"/>
          <w:color w:val="000000"/>
        </w:rPr>
        <w:t>«</w:t>
      </w:r>
      <w:r w:rsidR="00DC6FB1" w:rsidRPr="00DC6FB1">
        <w:rPr>
          <w:rFonts w:cs="Arial"/>
          <w:color w:val="000000"/>
        </w:rPr>
        <w:t>Об утверждении Положения о материальном стимулировании лиц, замещающих муниципальные 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осуществляющих техническое обеспечение деятельности  Администрации сельского поселения Октябрьский сельсовет муниципального района Стерлитамакский район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DC6FB1" w:rsidRDefault="00926320" w:rsidP="004B61DC">
      <w:pPr>
        <w:shd w:val="clear" w:color="auto" w:fill="FFFFFF"/>
        <w:spacing w:line="336" w:lineRule="atLeast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>в соответст</w:t>
      </w:r>
      <w:r w:rsidR="00C92758">
        <w:rPr>
          <w:rFonts w:cs="Arial"/>
          <w:color w:val="000000"/>
        </w:rPr>
        <w:t xml:space="preserve">вии </w:t>
      </w:r>
      <w:r w:rsidR="00C92758" w:rsidRPr="00C92758">
        <w:rPr>
          <w:szCs w:val="28"/>
        </w:rPr>
        <w:t xml:space="preserve"> </w:t>
      </w:r>
      <w:r w:rsidR="00DC6FB1">
        <w:rPr>
          <w:szCs w:val="28"/>
        </w:rPr>
        <w:t>с</w:t>
      </w:r>
      <w:r w:rsidR="00DC6FB1" w:rsidRPr="00DC6FB1">
        <w:rPr>
          <w:szCs w:val="28"/>
        </w:rPr>
        <w:t xml:space="preserve"> Трудовым кодексом Российской Федерации, утвержденным Федеральным законом от 30.12.2001 № 197-ФЗ (с изменениями и дополнениями), ст.22 Федерального закона от 02.03.2007 N 25-ФЗ (с изменениями и дополнениями) «О муниципальной службе в Российской Федерации», Законом Республики Башкортостан от 16.07.2007  N 453-3 (с изменениями и дополнениями) «О муниципальной службе в Республике Башкортостан», Постановлением Правительства Республики Башкортостан от 24.12.2013  N 610 «Об утверждении нормативов формирования расходов на оплату труда в органах местного самоуправл</w:t>
      </w:r>
      <w:r w:rsidR="00DC6FB1">
        <w:rPr>
          <w:szCs w:val="28"/>
        </w:rPr>
        <w:t>ени</w:t>
      </w:r>
      <w:bookmarkStart w:id="0" w:name="_GoBack"/>
      <w:bookmarkEnd w:id="0"/>
      <w:r w:rsidR="00DC6FB1">
        <w:rPr>
          <w:szCs w:val="28"/>
        </w:rPr>
        <w:t>я в Республике Башкортостан»</w:t>
      </w:r>
    </w:p>
    <w:p w:rsidR="00926320" w:rsidRDefault="00DC6FB1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="00926320">
        <w:rPr>
          <w:rFonts w:cs="Arial"/>
          <w:color w:val="000000"/>
        </w:rPr>
        <w:t>коррупциогенные</w:t>
      </w:r>
      <w:proofErr w:type="spellEnd"/>
      <w:r w:rsidR="00926320"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DC6FB1">
        <w:rPr>
          <w:rFonts w:cs="Arial"/>
          <w:color w:val="000000"/>
        </w:rPr>
        <w:t>от 10 июля</w:t>
      </w:r>
      <w:r w:rsidR="00DC6FB1" w:rsidRPr="004B61DC">
        <w:rPr>
          <w:rFonts w:cs="Arial"/>
          <w:color w:val="000000"/>
        </w:rPr>
        <w:t xml:space="preserve"> 201</w:t>
      </w:r>
      <w:r w:rsidR="00DC6FB1">
        <w:rPr>
          <w:rFonts w:cs="Arial"/>
          <w:color w:val="000000"/>
        </w:rPr>
        <w:t>4</w:t>
      </w:r>
      <w:r w:rsidR="00DC6FB1" w:rsidRPr="004B61DC">
        <w:rPr>
          <w:rFonts w:cs="Arial"/>
          <w:color w:val="000000"/>
        </w:rPr>
        <w:t xml:space="preserve"> года № </w:t>
      </w:r>
      <w:r w:rsidR="00DC6FB1">
        <w:rPr>
          <w:rFonts w:cs="Arial"/>
          <w:color w:val="000000"/>
        </w:rPr>
        <w:t>35-159</w:t>
      </w:r>
      <w:r w:rsidR="00DC6FB1" w:rsidRPr="004B61DC">
        <w:rPr>
          <w:rFonts w:cs="Arial"/>
          <w:color w:val="000000"/>
        </w:rPr>
        <w:t xml:space="preserve"> </w:t>
      </w:r>
      <w:r w:rsidR="00DC6FB1">
        <w:rPr>
          <w:rFonts w:cs="Arial"/>
          <w:color w:val="000000"/>
        </w:rPr>
        <w:t xml:space="preserve"> «</w:t>
      </w:r>
      <w:r w:rsidR="00DC6FB1" w:rsidRPr="00DC6FB1">
        <w:rPr>
          <w:rFonts w:cs="Arial"/>
          <w:color w:val="000000"/>
        </w:rPr>
        <w:t xml:space="preserve">Об утверждении Положения о материальном стимулировании лиц, замещающих муниципальные 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осуществляющих техническое обеспечение деятельности  </w:t>
      </w:r>
      <w:r w:rsidR="00DC6FB1" w:rsidRPr="00DC6FB1">
        <w:rPr>
          <w:rFonts w:cs="Arial"/>
          <w:color w:val="000000"/>
        </w:rPr>
        <w:lastRenderedPageBreak/>
        <w:t>Администрации сельского поселения Октябрьский сельсовет муниципального района Стерлитамакский район Республики Башкортостан</w:t>
      </w:r>
      <w:r w:rsidR="00DC6FB1">
        <w:rPr>
          <w:rFonts w:cs="Arial"/>
          <w:color w:val="000000"/>
        </w:rPr>
        <w:t>»,</w:t>
      </w:r>
      <w:r w:rsidR="003578C7">
        <w:rPr>
          <w:rFonts w:cs="Arial"/>
          <w:color w:val="000000"/>
        </w:rPr>
        <w:t xml:space="preserve"> </w:t>
      </w:r>
      <w:r w:rsidR="00D11332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</w:t>
      </w:r>
      <w:proofErr w:type="gramStart"/>
      <w:r w:rsidRPr="001F580C">
        <w:rPr>
          <w:rFonts w:cs="Arial"/>
          <w:color w:val="000000"/>
          <w:sz w:val="22"/>
          <w:szCs w:val="22"/>
        </w:rPr>
        <w:t>сельского  поселения</w:t>
      </w:r>
      <w:proofErr w:type="gramEnd"/>
      <w:r w:rsidRPr="001F580C">
        <w:rPr>
          <w:rFonts w:cs="Arial"/>
          <w:color w:val="000000"/>
          <w:sz w:val="22"/>
          <w:szCs w:val="22"/>
        </w:rPr>
        <w:t xml:space="preserve">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1F580C"/>
    <w:rsid w:val="00231CF2"/>
    <w:rsid w:val="003578C7"/>
    <w:rsid w:val="004B61DC"/>
    <w:rsid w:val="006906B9"/>
    <w:rsid w:val="0090717D"/>
    <w:rsid w:val="00921B61"/>
    <w:rsid w:val="00926320"/>
    <w:rsid w:val="00C92758"/>
    <w:rsid w:val="00D071E5"/>
    <w:rsid w:val="00D11332"/>
    <w:rsid w:val="00D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2014-06-23T10:59:00Z</cp:lastPrinted>
  <dcterms:created xsi:type="dcterms:W3CDTF">2014-06-11T07:27:00Z</dcterms:created>
  <dcterms:modified xsi:type="dcterms:W3CDTF">2016-11-08T03:59:00Z</dcterms:modified>
</cp:coreProperties>
</file>