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CE7F0B">
        <w:rPr>
          <w:rFonts w:cs="Arial"/>
          <w:b/>
          <w:color w:val="000000"/>
        </w:rPr>
        <w:t>29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5E1428">
        <w:rPr>
          <w:rFonts w:cs="Arial"/>
          <w:b/>
          <w:color w:val="000000"/>
        </w:rPr>
        <w:t>распоряжения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E6005D" w:rsidP="00A200F0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bookmarkStart w:id="0" w:name="_GoBack"/>
      <w:bookmarkEnd w:id="0"/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9C69BB">
        <w:rPr>
          <w:rFonts w:cs="Arial"/>
          <w:color w:val="000000"/>
        </w:rPr>
        <w:t>распоряжения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A200F0">
        <w:rPr>
          <w:rFonts w:cs="Arial"/>
          <w:color w:val="000000"/>
        </w:rPr>
        <w:t>1</w:t>
      </w:r>
      <w:r w:rsidR="00026107">
        <w:rPr>
          <w:rFonts w:cs="Arial"/>
          <w:color w:val="000000"/>
        </w:rPr>
        <w:t>3</w:t>
      </w:r>
      <w:r w:rsidR="00A200F0">
        <w:rPr>
          <w:rFonts w:cs="Arial"/>
          <w:color w:val="000000"/>
        </w:rPr>
        <w:t xml:space="preserve"> </w:t>
      </w:r>
      <w:r w:rsidR="00026107">
        <w:rPr>
          <w:rFonts w:cs="Arial"/>
          <w:color w:val="000000"/>
        </w:rPr>
        <w:t>июня</w:t>
      </w:r>
      <w:r w:rsidR="00171503"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="00171503" w:rsidRPr="00171503">
        <w:rPr>
          <w:rFonts w:cs="Arial"/>
          <w:color w:val="000000"/>
        </w:rPr>
        <w:t xml:space="preserve"> года №</w:t>
      </w:r>
      <w:r w:rsidR="00A200F0">
        <w:rPr>
          <w:rFonts w:cs="Arial"/>
          <w:color w:val="000000"/>
        </w:rPr>
        <w:t>2</w:t>
      </w:r>
      <w:r w:rsidR="00026107">
        <w:rPr>
          <w:rFonts w:cs="Arial"/>
          <w:color w:val="000000"/>
        </w:rPr>
        <w:t>4</w:t>
      </w:r>
      <w:r w:rsidR="00171503"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026107" w:rsidRPr="00026107">
        <w:rPr>
          <w:rFonts w:cs="Arial"/>
          <w:color w:val="000000"/>
        </w:rPr>
        <w:t>О проведении закупки для муниципальных нужд</w:t>
      </w:r>
      <w:r w:rsidR="00F62ED1" w:rsidRPr="00F62ED1">
        <w:rPr>
          <w:rFonts w:cs="Arial"/>
          <w:color w:val="000000"/>
        </w:rPr>
        <w:t xml:space="preserve">»,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00F0" w:rsidRDefault="00171503" w:rsidP="00A200F0">
      <w:pPr>
        <w:ind w:firstLine="567"/>
        <w:jc w:val="both"/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5E1428">
        <w:rPr>
          <w:rFonts w:cs="Arial"/>
          <w:color w:val="000000"/>
        </w:rPr>
        <w:t>в</w:t>
      </w:r>
      <w:r w:rsidR="00A200F0">
        <w:t xml:space="preserve"> соответствии со статьями 80, 81, 31, 42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A200F0" w:rsidRPr="000D2CD4">
        <w:t>(в ред. Федеральных законов от 02.07.2013 N 188-ФЗ,</w:t>
      </w:r>
      <w:r w:rsidR="00A200F0">
        <w:t xml:space="preserve"> </w:t>
      </w:r>
      <w:r w:rsidR="00A200F0" w:rsidRPr="000D2CD4">
        <w:t>от 28.12.2013 N 396-ФЗ)</w:t>
      </w:r>
      <w:r w:rsidR="00A200F0">
        <w:t>,</w:t>
      </w:r>
      <w:r w:rsidR="00A200F0" w:rsidRPr="000D2CD4">
        <w:t xml:space="preserve"> Распоряжение</w:t>
      </w:r>
      <w:r w:rsidR="00A200F0">
        <w:t>м</w:t>
      </w:r>
      <w:r w:rsidR="00A200F0" w:rsidRPr="000D2CD4">
        <w:t xml:space="preserve"> Правительства РФ от 30 сентября 2013 г. № 1765-р </w:t>
      </w:r>
      <w:r w:rsidR="00A200F0">
        <w:t>«</w:t>
      </w:r>
      <w:r w:rsidR="00A200F0" w:rsidRPr="000D2CD4">
        <w:t>Об утверждении перечня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</w:t>
      </w:r>
      <w:r w:rsidR="00A200F0">
        <w:t xml:space="preserve">», Перечнем </w:t>
      </w:r>
      <w:r w:rsidR="00A200F0" w:rsidRPr="00033B18">
        <w:t>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</w:t>
      </w:r>
      <w:r w:rsidR="00A200F0">
        <w:t xml:space="preserve"> </w:t>
      </w:r>
      <w:r w:rsidR="00A200F0" w:rsidRPr="00033B18">
        <w:t>(утв. распоряжением Правительства РФ от 30 сентября 2013 г. № 1765-р)</w:t>
      </w:r>
      <w:r w:rsidR="00A200F0">
        <w:t xml:space="preserve">, </w:t>
      </w:r>
      <w:r w:rsidR="00A200F0" w:rsidRPr="00033B18">
        <w:t>для оказания гуманитарной помощи либо ликвидации последствий чрезвычайных ситуаций природ</w:t>
      </w:r>
      <w:r w:rsidR="00A200F0">
        <w:t>ного или техногенного характера</w:t>
      </w:r>
    </w:p>
    <w:p w:rsidR="00171503" w:rsidRDefault="00171503" w:rsidP="005E1428">
      <w:pPr>
        <w:ind w:firstLine="85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9C69BB">
        <w:rPr>
          <w:rFonts w:cs="Arial"/>
          <w:color w:val="000000"/>
        </w:rPr>
        <w:t>распоряжения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026107">
        <w:rPr>
          <w:rFonts w:cs="Arial"/>
          <w:color w:val="000000"/>
        </w:rPr>
        <w:t>от 13 июня</w:t>
      </w:r>
      <w:r w:rsidR="00026107" w:rsidRPr="00171503">
        <w:rPr>
          <w:rFonts w:cs="Arial"/>
          <w:color w:val="000000"/>
        </w:rPr>
        <w:t xml:space="preserve"> 201</w:t>
      </w:r>
      <w:r w:rsidR="00026107">
        <w:rPr>
          <w:rFonts w:cs="Arial"/>
          <w:color w:val="000000"/>
        </w:rPr>
        <w:t>4</w:t>
      </w:r>
      <w:r w:rsidR="00026107" w:rsidRPr="00171503">
        <w:rPr>
          <w:rFonts w:cs="Arial"/>
          <w:color w:val="000000"/>
        </w:rPr>
        <w:t xml:space="preserve"> года №</w:t>
      </w:r>
      <w:r w:rsidR="00026107">
        <w:rPr>
          <w:rFonts w:cs="Arial"/>
          <w:color w:val="000000"/>
        </w:rPr>
        <w:t>24 «</w:t>
      </w:r>
      <w:r w:rsidR="00026107" w:rsidRPr="00026107">
        <w:rPr>
          <w:rFonts w:cs="Arial"/>
          <w:color w:val="000000"/>
        </w:rPr>
        <w:t>О проведении закупки для муниципальных нужд</w:t>
      </w:r>
      <w:r w:rsidR="00026107" w:rsidRPr="00F62ED1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62B09"/>
    <w:rsid w:val="000842C7"/>
    <w:rsid w:val="00142633"/>
    <w:rsid w:val="00171503"/>
    <w:rsid w:val="004F55A2"/>
    <w:rsid w:val="005C55E5"/>
    <w:rsid w:val="005E1428"/>
    <w:rsid w:val="00607559"/>
    <w:rsid w:val="00637087"/>
    <w:rsid w:val="008C4D52"/>
    <w:rsid w:val="009C69BB"/>
    <w:rsid w:val="00A200F0"/>
    <w:rsid w:val="00C94C9C"/>
    <w:rsid w:val="00CE7F0B"/>
    <w:rsid w:val="00E31401"/>
    <w:rsid w:val="00E6005D"/>
    <w:rsid w:val="00EF16C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2014-06-17T10:34:00Z</cp:lastPrinted>
  <dcterms:created xsi:type="dcterms:W3CDTF">2014-06-16T03:38:00Z</dcterms:created>
  <dcterms:modified xsi:type="dcterms:W3CDTF">2015-09-03T03:54:00Z</dcterms:modified>
</cp:coreProperties>
</file>