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3A" w:rsidRPr="00B11A3A" w:rsidRDefault="00B11A3A" w:rsidP="00B11A3A">
      <w:pPr>
        <w:tabs>
          <w:tab w:val="left" w:pos="4875"/>
        </w:tabs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r w:rsidRPr="00B11A3A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F3905" wp14:editId="5D9B3986">
                <wp:simplePos x="0" y="0"/>
                <wp:positionH relativeFrom="column">
                  <wp:posOffset>3577590</wp:posOffset>
                </wp:positionH>
                <wp:positionV relativeFrom="paragraph">
                  <wp:posOffset>-15239</wp:posOffset>
                </wp:positionV>
                <wp:extent cx="2497455" cy="12954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АДМИНИСТРАЦИЯ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СЕЛЬСКОГО ПОСЕЛЕНИЯ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11A3A">
                              <w:rPr>
                                <w:b/>
                                <w:sz w:val="22"/>
                                <w:lang w:val="be-BY"/>
                              </w:rPr>
                              <w:t xml:space="preserve">ОКТЯБРЬСКИЙ </w:t>
                            </w: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СЕЛЬСОВЕТ МУНИЦИПАЛЬНОГО РАЙОНА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СТЕРЛИТАМАКСКИЙ РАЙОН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РЕСПУБЛИКИ БАШКОРТОСТАН</w:t>
                            </w:r>
                          </w:p>
                          <w:p w:rsidR="00B11A3A" w:rsidRDefault="00B11A3A" w:rsidP="00B11A3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F390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" stroked="f">
                <v:textbox>
                  <w:txbxContent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АДМИНИСТРАЦИЯ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 xml:space="preserve">СЕЛЬСКОГО ПОСЕЛЕНИЯ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 xml:space="preserve"> </w:t>
                      </w:r>
                      <w:r w:rsidRPr="00B11A3A">
                        <w:rPr>
                          <w:b/>
                          <w:sz w:val="22"/>
                          <w:lang w:val="be-BY"/>
                        </w:rPr>
                        <w:t xml:space="preserve">ОКТЯБРЬСКИЙ </w:t>
                      </w:r>
                      <w:r w:rsidRPr="00B11A3A">
                        <w:rPr>
                          <w:b/>
                          <w:sz w:val="22"/>
                        </w:rPr>
                        <w:t xml:space="preserve">СЕЛЬСОВЕТ МУНИЦИПАЛЬНОГО РАЙОНА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 xml:space="preserve">СТЕРЛИТАМАКСКИЙ РАЙОН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РЕСПУБЛИКИ БАШКОРТОСТАН</w:t>
                      </w:r>
                    </w:p>
                    <w:p w:rsidR="00B11A3A" w:rsidRDefault="00B11A3A" w:rsidP="00B11A3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A3A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A495B" wp14:editId="36CCDB03">
                <wp:simplePos x="0" y="0"/>
                <wp:positionH relativeFrom="margin">
                  <wp:align>left</wp:align>
                </wp:positionH>
                <wp:positionV relativeFrom="paragraph">
                  <wp:posOffset>-15240</wp:posOffset>
                </wp:positionV>
                <wp:extent cx="2581275" cy="13239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БАШҠОРТОСТАН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РЕСПУБЛИКА</w:t>
                            </w:r>
                            <w:r w:rsidRPr="00B11A3A">
                              <w:rPr>
                                <w:b/>
                                <w:sz w:val="22"/>
                                <w:lang w:val="en-US"/>
                              </w:rPr>
                              <w:t>h</w:t>
                            </w:r>
                            <w:r w:rsidRPr="00B11A3A">
                              <w:rPr>
                                <w:b/>
                                <w:sz w:val="22"/>
                              </w:rPr>
                              <w:t>Ы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СТӘРЛЕТАМАҠ РАЙОНЫ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МУНИЦИПАЛЬ РАЙОНЫНЫҢ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  <w:lang w:val="be-BY"/>
                              </w:rPr>
                              <w:t xml:space="preserve">ОКТЯБРЬСКИЙ </w:t>
                            </w: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АУЫЛ СОВЕТЫ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АУЫЛ БИЛӘМӘ</w:t>
                            </w:r>
                            <w:r w:rsidRPr="00B11A3A">
                              <w:rPr>
                                <w:b/>
                                <w:sz w:val="22"/>
                                <w:lang w:val="en-US"/>
                              </w:rPr>
                              <w:t>h</w:t>
                            </w:r>
                            <w:r w:rsidRPr="00B11A3A">
                              <w:rPr>
                                <w:b/>
                                <w:sz w:val="22"/>
                              </w:rPr>
                              <w:t>Е</w:t>
                            </w:r>
                            <w:r w:rsidRPr="00B11A3A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ХАКИМИӘТЕ</w:t>
                            </w:r>
                          </w:p>
                          <w:p w:rsidR="00B11A3A" w:rsidRDefault="00B11A3A" w:rsidP="00B11A3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B11A3A" w:rsidRDefault="00B11A3A" w:rsidP="00B11A3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495B" id="Надпись 4" o:spid="_x0000_s1027" type="#_x0000_t202" style="position:absolute;margin-left:0;margin-top:-1.2pt;width:203.25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J7nAIAAB0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" stroked="f">
                <v:textbox>
                  <w:txbxContent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 xml:space="preserve">БАШҠОРТОСТАН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РЕСПУБЛИКА</w:t>
                      </w:r>
                      <w:r w:rsidRPr="00B11A3A">
                        <w:rPr>
                          <w:b/>
                          <w:sz w:val="22"/>
                          <w:lang w:val="en-US"/>
                        </w:rPr>
                        <w:t>h</w:t>
                      </w:r>
                      <w:r w:rsidRPr="00B11A3A">
                        <w:rPr>
                          <w:b/>
                          <w:sz w:val="22"/>
                        </w:rPr>
                        <w:t>Ы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СТӘРЛЕТАМАҠ РАЙОНЫ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МУНИЦИПАЛЬ РАЙОНЫНЫҢ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  <w:lang w:val="be-BY"/>
                        </w:rPr>
                        <w:t xml:space="preserve">ОКТЯБРЬСКИЙ </w:t>
                      </w:r>
                      <w:r w:rsidRPr="00B11A3A">
                        <w:rPr>
                          <w:b/>
                          <w:sz w:val="22"/>
                        </w:rPr>
                        <w:t xml:space="preserve">АУЫЛ СОВЕТЫ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АУЫЛ БИЛӘМӘ</w:t>
                      </w:r>
                      <w:r w:rsidRPr="00B11A3A">
                        <w:rPr>
                          <w:b/>
                          <w:sz w:val="22"/>
                          <w:lang w:val="en-US"/>
                        </w:rPr>
                        <w:t>h</w:t>
                      </w:r>
                      <w:r w:rsidRPr="00B11A3A">
                        <w:rPr>
                          <w:b/>
                          <w:sz w:val="22"/>
                        </w:rPr>
                        <w:t>Е</w:t>
                      </w:r>
                      <w:r w:rsidRPr="00B11A3A">
                        <w:rPr>
                          <w:sz w:val="22"/>
                        </w:rPr>
                        <w:t xml:space="preserve">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ХАКИМИӘТЕ</w:t>
                      </w:r>
                    </w:p>
                    <w:p w:rsidR="00B11A3A" w:rsidRDefault="00B11A3A" w:rsidP="00B11A3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B11A3A" w:rsidRDefault="00B11A3A" w:rsidP="00B11A3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1A3A">
        <w:rPr>
          <w:rFonts w:ascii="Calibri" w:eastAsia="Times New Roman" w:hAnsi="Calibri" w:cs="Times New Roman"/>
          <w:noProof/>
          <w:sz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A3A">
        <w:rPr>
          <w:rFonts w:eastAsia="Times New Roman" w:cs="Times New Roman"/>
          <w:sz w:val="24"/>
          <w:szCs w:val="20"/>
          <w:lang w:eastAsia="ru-RU"/>
        </w:rPr>
        <w:tab/>
      </w:r>
    </w:p>
    <w:p w:rsidR="00B11A3A" w:rsidRPr="00B11A3A" w:rsidRDefault="00B11A3A" w:rsidP="00B11A3A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B11A3A" w:rsidRPr="00B11A3A" w:rsidRDefault="00B11A3A" w:rsidP="00B11A3A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11A3A" w:rsidRPr="00B11A3A" w:rsidTr="001B0D98">
        <w:trPr>
          <w:trHeight w:val="1419"/>
        </w:trPr>
        <w:tc>
          <w:tcPr>
            <w:tcW w:w="94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A3A" w:rsidRPr="00B11A3A" w:rsidRDefault="00B11A3A" w:rsidP="00B11A3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1A3A" w:rsidRPr="00B11A3A" w:rsidRDefault="00B11A3A" w:rsidP="00B11A3A">
      <w:pPr>
        <w:spacing w:after="0" w:line="240" w:lineRule="auto"/>
        <w:ind w:left="851"/>
        <w:rPr>
          <w:rFonts w:eastAsia="Times New Roman" w:cs="Times New Roman"/>
          <w:b/>
          <w:sz w:val="26"/>
          <w:szCs w:val="26"/>
          <w:lang w:eastAsia="ru-RU"/>
        </w:rPr>
      </w:pPr>
    </w:p>
    <w:p w:rsidR="00B11A3A" w:rsidRPr="00B11A3A" w:rsidRDefault="00B11A3A" w:rsidP="00B11A3A">
      <w:pPr>
        <w:tabs>
          <w:tab w:val="left" w:pos="690"/>
          <w:tab w:val="center" w:pos="4677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ru-RU"/>
        </w:rPr>
      </w:pPr>
      <w:r w:rsidRPr="00B11A3A">
        <w:rPr>
          <w:rFonts w:eastAsia="Times New Roman" w:cs="Times New Roman"/>
          <w:b/>
          <w:sz w:val="24"/>
          <w:lang w:eastAsia="ru-RU"/>
        </w:rPr>
        <w:t>БОЙ</w:t>
      </w:r>
      <w:r w:rsidRPr="00B11A3A">
        <w:rPr>
          <w:rFonts w:eastAsia="Times New Roman" w:cs="Times New Roman"/>
          <w:b/>
          <w:sz w:val="24"/>
          <w:lang w:val="be-BY" w:eastAsia="ru-RU"/>
        </w:rPr>
        <w:t>О</w:t>
      </w:r>
      <w:r w:rsidRPr="00B11A3A">
        <w:rPr>
          <w:rFonts w:eastAsia="Times New Roman" w:cs="Times New Roman"/>
          <w:b/>
          <w:sz w:val="24"/>
          <w:lang w:eastAsia="ru-RU"/>
        </w:rPr>
        <w:t>РО</w:t>
      </w:r>
      <w:r w:rsidRPr="00B11A3A">
        <w:rPr>
          <w:rFonts w:eastAsia="Times New Roman" w:cs="Times New Roman"/>
          <w:b/>
          <w:sz w:val="24"/>
          <w:lang w:val="be-BY" w:eastAsia="ru-RU"/>
        </w:rPr>
        <w:t>Ҡ</w:t>
      </w:r>
      <w:r w:rsidRPr="00B11A3A">
        <w:rPr>
          <w:rFonts w:eastAsia="Times New Roman" w:cs="Times New Roman"/>
          <w:b/>
          <w:sz w:val="24"/>
          <w:lang w:eastAsia="ru-RU"/>
        </w:rPr>
        <w:t xml:space="preserve">                      </w:t>
      </w:r>
      <w:r w:rsidRPr="00B11A3A">
        <w:rPr>
          <w:rFonts w:eastAsia="Times New Roman" w:cs="Times New Roman"/>
          <w:b/>
          <w:sz w:val="24"/>
          <w:lang w:eastAsia="ru-RU"/>
        </w:rPr>
        <w:tab/>
        <w:t xml:space="preserve">                            </w:t>
      </w:r>
      <w:r w:rsidRPr="00B11A3A">
        <w:rPr>
          <w:rFonts w:eastAsia="Times New Roman" w:cs="Times New Roman"/>
          <w:b/>
          <w:sz w:val="24"/>
          <w:lang w:val="be-BY" w:eastAsia="ru-RU"/>
        </w:rPr>
        <w:t xml:space="preserve">                 </w:t>
      </w:r>
      <w:r w:rsidRPr="00B11A3A">
        <w:rPr>
          <w:rFonts w:eastAsia="Times New Roman" w:cs="Times New Roman"/>
          <w:b/>
          <w:sz w:val="24"/>
          <w:lang w:eastAsia="ru-RU"/>
        </w:rPr>
        <w:t xml:space="preserve">                                  РАСПОРЯЖЕНИЕ</w:t>
      </w:r>
    </w:p>
    <w:p w:rsidR="00B11A3A" w:rsidRDefault="00B11A3A"/>
    <w:tbl>
      <w:tblPr>
        <w:tblpPr w:leftFromText="180" w:rightFromText="180" w:vertAnchor="text" w:horzAnchor="margin" w:tblpX="-34" w:tblpY="49"/>
        <w:tblW w:w="9890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4077"/>
      </w:tblGrid>
      <w:tr w:rsidR="00890DF4" w:rsidRPr="00F70225" w:rsidTr="0090156B">
        <w:trPr>
          <w:trHeight w:val="406"/>
        </w:trPr>
        <w:tc>
          <w:tcPr>
            <w:tcW w:w="4395" w:type="dxa"/>
            <w:shd w:val="clear" w:color="auto" w:fill="auto"/>
          </w:tcPr>
          <w:p w:rsidR="00890DF4" w:rsidRPr="00F70225" w:rsidRDefault="00B11A3A" w:rsidP="00890DF4">
            <w:pPr>
              <w:spacing w:after="0" w:line="240" w:lineRule="auto"/>
              <w:jc w:val="center"/>
              <w:rPr>
                <w:rFonts w:eastAsia="DejaVu Sans" w:cs="Times New Roman"/>
                <w:b/>
                <w:color w:val="000000"/>
                <w:szCs w:val="28"/>
                <w:lang w:val="ru" w:eastAsia="ru-RU"/>
              </w:rPr>
            </w:pPr>
            <w:r>
              <w:rPr>
                <w:rFonts w:eastAsia="Calibri" w:cs="Times New Roman"/>
                <w:b/>
                <w:szCs w:val="28"/>
              </w:rPr>
              <w:t>25 апрель</w:t>
            </w:r>
            <w:r w:rsidR="00890DF4">
              <w:rPr>
                <w:rFonts w:eastAsia="Calibri" w:cs="Times New Roman"/>
                <w:b/>
                <w:szCs w:val="28"/>
              </w:rPr>
              <w:t xml:space="preserve"> </w:t>
            </w:r>
            <w:r w:rsidR="00890DF4" w:rsidRPr="00F70225">
              <w:rPr>
                <w:rFonts w:eastAsia="Calibri" w:cs="Times New Roman"/>
                <w:b/>
                <w:szCs w:val="28"/>
              </w:rPr>
              <w:t>201</w:t>
            </w:r>
            <w:r w:rsidR="00890DF4">
              <w:rPr>
                <w:rFonts w:eastAsia="Calibri" w:cs="Times New Roman"/>
                <w:b/>
                <w:szCs w:val="28"/>
              </w:rPr>
              <w:t>9</w:t>
            </w:r>
            <w:r w:rsidR="00890DF4" w:rsidRPr="00F70225">
              <w:rPr>
                <w:rFonts w:eastAsia="Calibri" w:cs="Times New Roman"/>
                <w:b/>
                <w:szCs w:val="28"/>
              </w:rPr>
              <w:t xml:space="preserve"> й.</w:t>
            </w:r>
          </w:p>
        </w:tc>
        <w:tc>
          <w:tcPr>
            <w:tcW w:w="1418" w:type="dxa"/>
            <w:shd w:val="clear" w:color="auto" w:fill="auto"/>
          </w:tcPr>
          <w:p w:rsidR="00890DF4" w:rsidRPr="00F70225" w:rsidRDefault="00890DF4" w:rsidP="00B11A3A">
            <w:pPr>
              <w:spacing w:after="0" w:line="240" w:lineRule="auto"/>
              <w:jc w:val="center"/>
              <w:rPr>
                <w:rFonts w:eastAsia="DejaVu Sans" w:cs="Times New Roman"/>
                <w:b/>
                <w:color w:val="000000"/>
                <w:szCs w:val="28"/>
                <w:lang w:val="ru" w:eastAsia="ru-RU"/>
              </w:rPr>
            </w:pPr>
            <w:r w:rsidRPr="00F70225">
              <w:rPr>
                <w:rFonts w:eastAsia="Calibri" w:cs="Times New Roman"/>
                <w:b/>
                <w:szCs w:val="28"/>
              </w:rPr>
              <w:t>№</w:t>
            </w: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="00B11A3A">
              <w:rPr>
                <w:rFonts w:eastAsia="Calibri" w:cs="Times New Roman"/>
                <w:b/>
                <w:szCs w:val="28"/>
              </w:rPr>
              <w:t>29</w:t>
            </w:r>
          </w:p>
        </w:tc>
        <w:tc>
          <w:tcPr>
            <w:tcW w:w="4077" w:type="dxa"/>
            <w:shd w:val="clear" w:color="auto" w:fill="auto"/>
          </w:tcPr>
          <w:p w:rsidR="00890DF4" w:rsidRPr="00F70225" w:rsidRDefault="00B11A3A" w:rsidP="00FC2694">
            <w:pPr>
              <w:spacing w:after="0" w:line="240" w:lineRule="auto"/>
              <w:jc w:val="center"/>
              <w:rPr>
                <w:rFonts w:eastAsia="DejaVu Sans" w:cs="Times New Roman"/>
                <w:b/>
                <w:color w:val="000000"/>
                <w:szCs w:val="28"/>
                <w:lang w:val="ru" w:eastAsia="ru-RU"/>
              </w:rPr>
            </w:pPr>
            <w:r>
              <w:rPr>
                <w:rFonts w:eastAsia="Calibri" w:cs="Times New Roman"/>
                <w:b/>
                <w:szCs w:val="28"/>
              </w:rPr>
              <w:t>25 апреля</w:t>
            </w:r>
            <w:r w:rsidR="00890DF4">
              <w:rPr>
                <w:rFonts w:eastAsia="Calibri" w:cs="Times New Roman"/>
                <w:b/>
                <w:szCs w:val="28"/>
              </w:rPr>
              <w:t xml:space="preserve"> </w:t>
            </w:r>
            <w:r w:rsidR="00890DF4" w:rsidRPr="00F70225">
              <w:rPr>
                <w:rFonts w:eastAsia="Calibri" w:cs="Times New Roman"/>
                <w:b/>
                <w:szCs w:val="28"/>
              </w:rPr>
              <w:t>201</w:t>
            </w:r>
            <w:r w:rsidR="00FC2694">
              <w:rPr>
                <w:rFonts w:eastAsia="Calibri" w:cs="Times New Roman"/>
                <w:b/>
                <w:szCs w:val="28"/>
              </w:rPr>
              <w:t>9</w:t>
            </w:r>
            <w:r w:rsidR="00890DF4" w:rsidRPr="00F70225">
              <w:rPr>
                <w:rFonts w:eastAsia="Calibri" w:cs="Times New Roman"/>
                <w:b/>
                <w:szCs w:val="28"/>
              </w:rPr>
              <w:t xml:space="preserve"> г.</w:t>
            </w:r>
          </w:p>
        </w:tc>
      </w:tr>
    </w:tbl>
    <w:p w:rsidR="00890DF4" w:rsidRDefault="00890DF4" w:rsidP="00890DF4">
      <w:pPr>
        <w:spacing w:after="200" w:line="360" w:lineRule="auto"/>
        <w:ind w:left="426"/>
        <w:contextualSpacing/>
        <w:jc w:val="center"/>
        <w:rPr>
          <w:b/>
          <w:szCs w:val="28"/>
        </w:rPr>
      </w:pPr>
    </w:p>
    <w:p w:rsidR="009E44D3" w:rsidRPr="009E44D3" w:rsidRDefault="009E44D3" w:rsidP="009E44D3">
      <w:pPr>
        <w:widowControl w:val="0"/>
        <w:spacing w:after="0" w:line="240" w:lineRule="auto"/>
        <w:ind w:firstLine="36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О формировании состава постоянно действующей аукционной (конкурсной)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</w:t>
      </w:r>
      <w:proofErr w:type="gramStart"/>
      <w:r w:rsidRPr="009E44D3">
        <w:rPr>
          <w:rFonts w:eastAsia="Times New Roman" w:cs="Times New Roman"/>
          <w:color w:val="000000"/>
          <w:szCs w:val="28"/>
          <w:lang w:eastAsia="ru-RU"/>
        </w:rPr>
        <w:t>пользования  в</w:t>
      </w:r>
      <w:proofErr w:type="gramEnd"/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отношении муниципального имущества сельского поселения </w:t>
      </w:r>
      <w:r w:rsidR="00B11A3A">
        <w:rPr>
          <w:rFonts w:eastAsia="Times New Roman" w:cs="Times New Roman"/>
          <w:color w:val="000000"/>
          <w:szCs w:val="28"/>
          <w:lang w:eastAsia="ru-RU"/>
        </w:rPr>
        <w:t xml:space="preserve">Октябрьский </w:t>
      </w:r>
      <w:r w:rsidRPr="009E44D3">
        <w:rPr>
          <w:rFonts w:eastAsia="Times New Roman" w:cs="Times New Roman"/>
          <w:color w:val="000000"/>
          <w:szCs w:val="28"/>
          <w:lang w:eastAsia="ru-RU"/>
        </w:rPr>
        <w:t>сельсовет муниципального района Стерлитамакский район Республики Башкортостан</w:t>
      </w:r>
    </w:p>
    <w:p w:rsidR="009E44D3" w:rsidRPr="009E44D3" w:rsidRDefault="009E44D3" w:rsidP="009E44D3">
      <w:pPr>
        <w:widowControl w:val="0"/>
        <w:spacing w:after="0" w:line="240" w:lineRule="auto"/>
        <w:ind w:firstLine="36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E44D3" w:rsidRPr="009E44D3" w:rsidRDefault="009E44D3" w:rsidP="009E44D3">
      <w:pPr>
        <w:widowControl w:val="0"/>
        <w:tabs>
          <w:tab w:val="left" w:pos="1248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  Руководствуясь приказом Федеральной Антимонопольной службы России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</w:t>
      </w:r>
      <w:r w:rsidR="00B11A3A">
        <w:rPr>
          <w:rFonts w:eastAsia="Times New Roman" w:cs="Times New Roman"/>
          <w:color w:val="000000"/>
          <w:szCs w:val="28"/>
          <w:lang w:eastAsia="ru-RU"/>
        </w:rPr>
        <w:t>ия торгов в форме конкурса»</w:t>
      </w:r>
      <w:r w:rsidRPr="009E44D3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9E44D3" w:rsidRPr="009E44D3" w:rsidRDefault="009E44D3" w:rsidP="009E44D3">
      <w:pPr>
        <w:widowControl w:val="0"/>
        <w:tabs>
          <w:tab w:val="left" w:pos="124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 1.Сформировать постоянно действующую конкурсную (</w:t>
      </w:r>
      <w:proofErr w:type="gramStart"/>
      <w:r w:rsidRPr="009E44D3">
        <w:rPr>
          <w:rFonts w:eastAsia="Times New Roman" w:cs="Times New Roman"/>
          <w:color w:val="000000"/>
          <w:szCs w:val="28"/>
          <w:lang w:eastAsia="ru-RU"/>
        </w:rPr>
        <w:t>аукционную)  комиссию</w:t>
      </w:r>
      <w:proofErr w:type="gramEnd"/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по проведению торгов (конкурсов,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 имущества сельского поселения </w:t>
      </w:r>
      <w:r w:rsidR="00B11A3A">
        <w:rPr>
          <w:rFonts w:eastAsia="Times New Roman" w:cs="Times New Roman"/>
          <w:color w:val="000000"/>
          <w:szCs w:val="28"/>
          <w:lang w:eastAsia="ru-RU"/>
        </w:rPr>
        <w:t xml:space="preserve">Октябрьский </w:t>
      </w:r>
      <w:r w:rsidRPr="009E44D3">
        <w:rPr>
          <w:rFonts w:eastAsia="Times New Roman" w:cs="Times New Roman"/>
          <w:color w:val="000000"/>
          <w:szCs w:val="28"/>
          <w:lang w:eastAsia="ru-RU"/>
        </w:rPr>
        <w:t>сельсовет муниципального района Стерлитамакский район, в следующем составе:</w:t>
      </w:r>
    </w:p>
    <w:p w:rsidR="009E44D3" w:rsidRPr="009E44D3" w:rsidRDefault="009E44D3" w:rsidP="009E44D3">
      <w:pPr>
        <w:widowControl w:val="0"/>
        <w:tabs>
          <w:tab w:val="left" w:pos="48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 1.1.Председатель комиссии:</w:t>
      </w:r>
    </w:p>
    <w:p w:rsidR="009E44D3" w:rsidRPr="009E44D3" w:rsidRDefault="009E44D3" w:rsidP="009E44D3">
      <w:pPr>
        <w:widowControl w:val="0"/>
        <w:tabs>
          <w:tab w:val="left" w:pos="241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B11A3A">
        <w:rPr>
          <w:rFonts w:eastAsia="Times New Roman" w:cs="Times New Roman"/>
          <w:color w:val="000000"/>
          <w:szCs w:val="28"/>
          <w:lang w:eastAsia="ru-RU"/>
        </w:rPr>
        <w:t>А.А. Нестеренко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- глава сельского поселения </w:t>
      </w:r>
      <w:r w:rsidR="00B11A3A">
        <w:rPr>
          <w:rFonts w:eastAsia="Times New Roman" w:cs="Times New Roman"/>
          <w:color w:val="000000"/>
          <w:szCs w:val="28"/>
          <w:lang w:eastAsia="ru-RU"/>
        </w:rPr>
        <w:t xml:space="preserve">Октябрьский </w:t>
      </w:r>
      <w:r w:rsidRPr="009E44D3">
        <w:rPr>
          <w:rFonts w:eastAsia="Times New Roman" w:cs="Times New Roman"/>
          <w:color w:val="000000"/>
          <w:szCs w:val="28"/>
          <w:lang w:eastAsia="ru-RU"/>
        </w:rPr>
        <w:t>сельсовет муниципального района Стерлитамакский район Республики Башкортостан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(по согласованию); </w:t>
      </w:r>
    </w:p>
    <w:p w:rsidR="009E44D3" w:rsidRPr="009E44D3" w:rsidRDefault="009E44D3" w:rsidP="009E44D3">
      <w:pPr>
        <w:widowControl w:val="0"/>
        <w:tabs>
          <w:tab w:val="left" w:pos="495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1.2.Заместитель председателя комиссии:</w:t>
      </w:r>
    </w:p>
    <w:p w:rsidR="009E44D3" w:rsidRPr="009E44D3" w:rsidRDefault="009E44D3" w:rsidP="009E44D3">
      <w:pPr>
        <w:widowControl w:val="0"/>
        <w:tabs>
          <w:tab w:val="left" w:pos="246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B11A3A">
        <w:rPr>
          <w:rFonts w:eastAsia="Times New Roman" w:cs="Times New Roman"/>
          <w:color w:val="000000"/>
          <w:szCs w:val="28"/>
          <w:lang w:eastAsia="ru-RU"/>
        </w:rPr>
        <w:t xml:space="preserve">В.В. </w:t>
      </w:r>
      <w:proofErr w:type="spellStart"/>
      <w:r w:rsidR="00B11A3A">
        <w:rPr>
          <w:rFonts w:eastAsia="Times New Roman" w:cs="Times New Roman"/>
          <w:color w:val="000000"/>
          <w:szCs w:val="28"/>
          <w:lang w:eastAsia="ru-RU"/>
        </w:rPr>
        <w:t>Резяпов</w:t>
      </w:r>
      <w:proofErr w:type="spellEnd"/>
      <w:r w:rsidR="00B11A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11A3A">
        <w:rPr>
          <w:rFonts w:eastAsia="Times New Roman" w:cs="Times New Roman"/>
          <w:color w:val="000000"/>
          <w:szCs w:val="28"/>
          <w:lang w:eastAsia="ru-RU"/>
        </w:rPr>
        <w:t>председатель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Комитета по управлению собственностью Министерства земельных и имущественных отношений Республики Башкортостан по Стерлитамакскому району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E44D3">
        <w:rPr>
          <w:rFonts w:eastAsia="Times New Roman" w:cs="Times New Roman"/>
          <w:color w:val="000000"/>
          <w:szCs w:val="28"/>
          <w:lang w:eastAsia="ru-RU"/>
        </w:rPr>
        <w:t>(по согласованию);</w:t>
      </w:r>
    </w:p>
    <w:p w:rsidR="009E44D3" w:rsidRPr="009E44D3" w:rsidRDefault="009E44D3" w:rsidP="009E44D3">
      <w:pPr>
        <w:widowControl w:val="0"/>
        <w:tabs>
          <w:tab w:val="left" w:pos="520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 1.3.Члены комиссии:</w:t>
      </w:r>
    </w:p>
    <w:p w:rsidR="009E44D3" w:rsidRPr="009E44D3" w:rsidRDefault="009E44D3" w:rsidP="009E44D3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szCs w:val="28"/>
          <w:lang w:eastAsia="ru-RU"/>
        </w:rPr>
        <w:t xml:space="preserve">       А.М.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E44D3">
        <w:rPr>
          <w:rFonts w:eastAsia="Times New Roman" w:cs="Times New Roman"/>
          <w:szCs w:val="28"/>
          <w:lang w:eastAsia="ru-RU"/>
        </w:rPr>
        <w:t>Азылгареев</w:t>
      </w:r>
      <w:proofErr w:type="spellEnd"/>
      <w:r w:rsidRPr="009E44D3">
        <w:rPr>
          <w:rFonts w:eastAsia="Times New Roman" w:cs="Times New Roman"/>
          <w:szCs w:val="28"/>
          <w:lang w:eastAsia="ru-RU"/>
        </w:rPr>
        <w:t>-заместитель главы Администрации муниципального района Стерлитамакский район Республики Башкортостан;</w:t>
      </w:r>
    </w:p>
    <w:p w:rsidR="009E44D3" w:rsidRPr="009E44D3" w:rsidRDefault="009E44D3" w:rsidP="009E44D3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szCs w:val="28"/>
          <w:lang w:eastAsia="ru-RU"/>
        </w:rPr>
        <w:t xml:space="preserve">        </w:t>
      </w:r>
      <w:r w:rsidR="00B11A3A">
        <w:rPr>
          <w:rFonts w:eastAsia="Times New Roman" w:cs="Times New Roman"/>
          <w:szCs w:val="28"/>
        </w:rPr>
        <w:t>Н.</w:t>
      </w:r>
      <w:r w:rsidR="00561159">
        <w:rPr>
          <w:rFonts w:eastAsia="Times New Roman" w:cs="Times New Roman"/>
          <w:szCs w:val="28"/>
        </w:rPr>
        <w:t xml:space="preserve">Ю. </w:t>
      </w:r>
      <w:proofErr w:type="spellStart"/>
      <w:r w:rsidR="00561159">
        <w:rPr>
          <w:rFonts w:eastAsia="Times New Roman" w:cs="Times New Roman"/>
          <w:szCs w:val="28"/>
        </w:rPr>
        <w:t>Гималов</w:t>
      </w:r>
      <w:proofErr w:type="spellEnd"/>
      <w:r w:rsidR="00561159">
        <w:rPr>
          <w:rFonts w:eastAsia="Times New Roman" w:cs="Times New Roman"/>
          <w:szCs w:val="28"/>
        </w:rPr>
        <w:t xml:space="preserve"> </w:t>
      </w:r>
      <w:r w:rsidR="00B11A3A">
        <w:rPr>
          <w:rFonts w:eastAsia="Times New Roman" w:cs="Times New Roman"/>
          <w:szCs w:val="28"/>
        </w:rPr>
        <w:t>–</w:t>
      </w:r>
      <w:r w:rsidR="00561159">
        <w:rPr>
          <w:rFonts w:eastAsia="Times New Roman" w:cs="Times New Roman"/>
          <w:szCs w:val="28"/>
        </w:rPr>
        <w:t xml:space="preserve"> </w:t>
      </w:r>
      <w:bookmarkStart w:id="0" w:name="_GoBack"/>
      <w:bookmarkEnd w:id="0"/>
      <w:proofErr w:type="spellStart"/>
      <w:r w:rsidR="00B11A3A">
        <w:rPr>
          <w:rFonts w:eastAsia="Times New Roman" w:cs="Times New Roman"/>
          <w:szCs w:val="28"/>
        </w:rPr>
        <w:t>Врио</w:t>
      </w:r>
      <w:proofErr w:type="spellEnd"/>
      <w:r w:rsidR="00B11A3A">
        <w:rPr>
          <w:rFonts w:eastAsia="Times New Roman" w:cs="Times New Roman"/>
          <w:szCs w:val="28"/>
        </w:rPr>
        <w:t xml:space="preserve"> главного</w:t>
      </w:r>
      <w:r w:rsidRPr="009E44D3">
        <w:rPr>
          <w:rFonts w:eastAsia="Times New Roman" w:cs="Times New Roman"/>
          <w:szCs w:val="28"/>
        </w:rPr>
        <w:t xml:space="preserve"> архитектор</w:t>
      </w:r>
      <w:r w:rsidR="00B11A3A">
        <w:rPr>
          <w:rFonts w:eastAsia="Times New Roman" w:cs="Times New Roman"/>
          <w:szCs w:val="28"/>
        </w:rPr>
        <w:t>а</w:t>
      </w:r>
      <w:r w:rsidRPr="009E44D3">
        <w:rPr>
          <w:rFonts w:eastAsia="Times New Roman" w:cs="Times New Roman"/>
          <w:szCs w:val="28"/>
        </w:rPr>
        <w:t xml:space="preserve"> Администрации муниципального района Стерлитамакский район Республики Башкортостан;</w:t>
      </w:r>
    </w:p>
    <w:p w:rsidR="009E44D3" w:rsidRPr="009E44D3" w:rsidRDefault="009E44D3" w:rsidP="009E44D3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       </w:t>
      </w:r>
      <w:r w:rsidR="00B11A3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И.Д. </w:t>
      </w:r>
      <w:proofErr w:type="spellStart"/>
      <w:r w:rsidR="00B11A3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Ахметшин</w:t>
      </w:r>
      <w:proofErr w:type="spellEnd"/>
      <w:r w:rsidR="00B11A3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– </w:t>
      </w:r>
      <w:proofErr w:type="spellStart"/>
      <w:r w:rsidR="00B11A3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Врио</w:t>
      </w:r>
      <w:proofErr w:type="spellEnd"/>
      <w:r w:rsidR="00B11A3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9E44D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начальник</w:t>
      </w:r>
      <w:r w:rsidR="00B11A3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</w:t>
      </w:r>
      <w:r w:rsidRPr="009E44D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отдела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ж</w:t>
      </w:r>
      <w:r w:rsidRPr="009E44D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илищно-коммунального хозяйства Администрации;</w:t>
      </w:r>
    </w:p>
    <w:p w:rsidR="009E44D3" w:rsidRPr="009E44D3" w:rsidRDefault="009E44D3" w:rsidP="009E44D3">
      <w:pPr>
        <w:widowControl w:val="0"/>
        <w:tabs>
          <w:tab w:val="left" w:pos="24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B11A3A">
        <w:rPr>
          <w:rFonts w:eastAsia="Times New Roman" w:cs="Times New Roman"/>
          <w:color w:val="000000"/>
          <w:szCs w:val="28"/>
          <w:lang w:eastAsia="ru-RU"/>
        </w:rPr>
        <w:t>Е.В. Чегодаева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- управляющий делами администрации сельского поселения </w:t>
      </w:r>
      <w:r w:rsidR="00B11A3A">
        <w:rPr>
          <w:rFonts w:eastAsia="Times New Roman" w:cs="Times New Roman"/>
          <w:color w:val="000000"/>
          <w:szCs w:val="28"/>
          <w:lang w:eastAsia="ru-RU"/>
        </w:rPr>
        <w:t>Октябрьский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E44D3">
        <w:rPr>
          <w:rFonts w:eastAsia="Times New Roman" w:cs="Times New Roman"/>
          <w:color w:val="000000"/>
          <w:szCs w:val="28"/>
          <w:lang w:eastAsia="ru-RU"/>
        </w:rPr>
        <w:t>(по согласованию).</w:t>
      </w:r>
    </w:p>
    <w:p w:rsidR="009E44D3" w:rsidRPr="009E44D3" w:rsidRDefault="009E44D3" w:rsidP="009E44D3">
      <w:pPr>
        <w:widowControl w:val="0"/>
        <w:tabs>
          <w:tab w:val="left" w:pos="52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1.4.Секретарь комиссии:</w:t>
      </w:r>
    </w:p>
    <w:p w:rsidR="009E44D3" w:rsidRPr="009E44D3" w:rsidRDefault="009E44D3" w:rsidP="009E44D3">
      <w:pPr>
        <w:widowControl w:val="0"/>
        <w:tabs>
          <w:tab w:val="left" w:pos="24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А.А.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E44D3">
        <w:rPr>
          <w:rFonts w:eastAsia="Times New Roman" w:cs="Times New Roman"/>
          <w:color w:val="000000"/>
          <w:szCs w:val="28"/>
          <w:lang w:eastAsia="ru-RU"/>
        </w:rPr>
        <w:t>Утяганова</w:t>
      </w:r>
      <w:proofErr w:type="spellEnd"/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- главный специалист - эксперт комитета по управлению собственностью Министерства земельных и имущественных отношений Республики Башкортостан по Стерлитамакскому району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(по согласованию); </w:t>
      </w:r>
    </w:p>
    <w:p w:rsidR="009E44D3" w:rsidRDefault="009E44D3" w:rsidP="009E44D3">
      <w:pPr>
        <w:widowControl w:val="0"/>
        <w:spacing w:after="0" w:line="24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</w:p>
    <w:p w:rsidR="009E44D3" w:rsidRPr="009E44D3" w:rsidRDefault="009E44D3" w:rsidP="009E44D3">
      <w:pPr>
        <w:widowControl w:val="0"/>
        <w:spacing w:after="0" w:line="24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</w:p>
    <w:p w:rsidR="009E44D3" w:rsidRPr="009E44D3" w:rsidRDefault="009E44D3" w:rsidP="009E44D3">
      <w:pPr>
        <w:widowControl w:val="0"/>
        <w:spacing w:after="0" w:line="240" w:lineRule="auto"/>
        <w:rPr>
          <w:rFonts w:eastAsia="Microsoft Sans Serif" w:cs="Times New Roman"/>
          <w:color w:val="000000"/>
          <w:szCs w:val="28"/>
          <w:lang w:eastAsia="ru-RU"/>
        </w:rPr>
      </w:pPr>
      <w:r w:rsidRPr="009E44D3">
        <w:rPr>
          <w:rFonts w:eastAsia="Microsoft Sans Serif" w:cs="Times New Roman"/>
          <w:color w:val="000000"/>
          <w:szCs w:val="28"/>
          <w:lang w:eastAsia="ru-RU"/>
        </w:rPr>
        <w:t>Глава сельского поселения</w:t>
      </w:r>
    </w:p>
    <w:p w:rsidR="009E44D3" w:rsidRPr="009E44D3" w:rsidRDefault="00B11A3A" w:rsidP="009E44D3">
      <w:pPr>
        <w:widowControl w:val="0"/>
        <w:spacing w:after="0" w:line="240" w:lineRule="auto"/>
        <w:rPr>
          <w:rFonts w:eastAsia="Microsoft Sans Serif" w:cs="Times New Roman"/>
          <w:color w:val="000000"/>
          <w:szCs w:val="28"/>
          <w:lang w:eastAsia="ru-RU"/>
        </w:rPr>
      </w:pPr>
      <w:r>
        <w:rPr>
          <w:rFonts w:eastAsia="Microsoft Sans Serif" w:cs="Times New Roman"/>
          <w:color w:val="000000"/>
          <w:szCs w:val="28"/>
          <w:lang w:eastAsia="ru-RU"/>
        </w:rPr>
        <w:t>Октябрьский</w:t>
      </w:r>
      <w:r w:rsidR="009E44D3" w:rsidRPr="009E44D3">
        <w:rPr>
          <w:rFonts w:eastAsia="Microsoft Sans Serif" w:cs="Times New Roman"/>
          <w:color w:val="000000"/>
          <w:szCs w:val="28"/>
          <w:lang w:eastAsia="ru-RU"/>
        </w:rPr>
        <w:t xml:space="preserve"> сельсовет </w:t>
      </w:r>
    </w:p>
    <w:p w:rsidR="009E44D3" w:rsidRPr="009E44D3" w:rsidRDefault="009E44D3" w:rsidP="009E44D3">
      <w:pPr>
        <w:widowControl w:val="0"/>
        <w:spacing w:after="0" w:line="240" w:lineRule="auto"/>
        <w:rPr>
          <w:rFonts w:eastAsia="Microsoft Sans Serif" w:cs="Times New Roman"/>
          <w:color w:val="000000"/>
          <w:szCs w:val="28"/>
          <w:lang w:eastAsia="ru-RU"/>
        </w:rPr>
      </w:pPr>
      <w:r w:rsidRPr="009E44D3">
        <w:rPr>
          <w:rFonts w:eastAsia="Microsoft Sans Serif" w:cs="Times New Roman"/>
          <w:color w:val="000000"/>
          <w:szCs w:val="28"/>
          <w:lang w:eastAsia="ru-RU"/>
        </w:rPr>
        <w:t xml:space="preserve">муниципального района </w:t>
      </w:r>
    </w:p>
    <w:p w:rsidR="009E44D3" w:rsidRPr="009E44D3" w:rsidRDefault="009E44D3" w:rsidP="009E44D3">
      <w:pPr>
        <w:widowControl w:val="0"/>
        <w:spacing w:after="0" w:line="240" w:lineRule="auto"/>
        <w:rPr>
          <w:rFonts w:eastAsia="Microsoft Sans Serif" w:cs="Times New Roman"/>
          <w:color w:val="000000"/>
          <w:szCs w:val="28"/>
          <w:lang w:eastAsia="ru-RU"/>
        </w:rPr>
      </w:pPr>
      <w:r w:rsidRPr="009E44D3">
        <w:rPr>
          <w:rFonts w:eastAsia="Microsoft Sans Serif" w:cs="Times New Roman"/>
          <w:color w:val="000000"/>
          <w:szCs w:val="28"/>
          <w:lang w:eastAsia="ru-RU"/>
        </w:rPr>
        <w:t xml:space="preserve">Стерлитамакский район </w:t>
      </w:r>
    </w:p>
    <w:p w:rsidR="009E44D3" w:rsidRPr="009E44D3" w:rsidRDefault="009E44D3" w:rsidP="009E44D3">
      <w:pPr>
        <w:widowControl w:val="0"/>
        <w:tabs>
          <w:tab w:val="left" w:pos="945"/>
        </w:tabs>
        <w:spacing w:after="0"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9E44D3">
        <w:rPr>
          <w:rFonts w:eastAsia="Times New Roman" w:cs="Times New Roman"/>
          <w:iCs/>
          <w:szCs w:val="28"/>
          <w:lang w:eastAsia="ru-RU"/>
        </w:rPr>
        <w:t xml:space="preserve">Республики Башкортостан          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  </w:t>
      </w:r>
      <w:r w:rsidR="00B11A3A">
        <w:rPr>
          <w:rFonts w:eastAsia="Times New Roman" w:cs="Times New Roman"/>
          <w:iCs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iCs/>
          <w:szCs w:val="28"/>
          <w:lang w:eastAsia="ru-RU"/>
        </w:rPr>
        <w:t xml:space="preserve">          </w:t>
      </w:r>
      <w:r w:rsidR="00B11A3A">
        <w:rPr>
          <w:rFonts w:eastAsia="Times New Roman" w:cs="Times New Roman"/>
          <w:iCs/>
          <w:szCs w:val="28"/>
          <w:lang w:eastAsia="ru-RU"/>
        </w:rPr>
        <w:t>А.А. Нестеренко</w:t>
      </w:r>
      <w:r w:rsidRPr="009E44D3">
        <w:rPr>
          <w:rFonts w:eastAsia="Times New Roman" w:cs="Times New Roman"/>
          <w:iCs/>
          <w:szCs w:val="28"/>
          <w:lang w:eastAsia="ru-RU"/>
        </w:rPr>
        <w:t xml:space="preserve">               </w:t>
      </w:r>
    </w:p>
    <w:p w:rsidR="009E44D3" w:rsidRPr="009E44D3" w:rsidRDefault="009E44D3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sectPr w:rsidR="009E44D3" w:rsidRPr="009E44D3" w:rsidSect="009E4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F4"/>
    <w:rsid w:val="000D56D1"/>
    <w:rsid w:val="00360831"/>
    <w:rsid w:val="004A1C64"/>
    <w:rsid w:val="00561159"/>
    <w:rsid w:val="0080080A"/>
    <w:rsid w:val="00890DF4"/>
    <w:rsid w:val="00905589"/>
    <w:rsid w:val="009C62D0"/>
    <w:rsid w:val="009E44D3"/>
    <w:rsid w:val="00B11A3A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3346"/>
  <w15:chartTrackingRefBased/>
  <w15:docId w15:val="{211810A0-D809-4FC5-B1FA-519AEF69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F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2019-04-25T10:06:00Z</cp:lastPrinted>
  <dcterms:created xsi:type="dcterms:W3CDTF">2019-02-26T10:17:00Z</dcterms:created>
  <dcterms:modified xsi:type="dcterms:W3CDTF">2019-04-25T10:06:00Z</dcterms:modified>
</cp:coreProperties>
</file>