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59368A">
        <w:rPr>
          <w:rFonts w:cs="Arial"/>
          <w:b/>
          <w:color w:val="000000"/>
        </w:rPr>
        <w:t>21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824D7D" w:rsidRDefault="00A27ED6" w:rsidP="00824D7D">
      <w:pPr>
        <w:jc w:val="both"/>
        <w:rPr>
          <w:b/>
          <w:sz w:val="20"/>
          <w:szCs w:val="20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A92102">
        <w:rPr>
          <w:rFonts w:cs="Arial"/>
          <w:color w:val="FF0000"/>
        </w:rPr>
        <w:t>05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59368A" w:rsidRPr="0059368A">
        <w:rPr>
          <w:b/>
          <w:sz w:val="20"/>
          <w:szCs w:val="20"/>
        </w:rPr>
        <w:t>Об утверждении результатов публичных слушаний 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в  части изменения территориальной зоны КП-1 (для объектов коммунально-производственного и складского назначения IV-V класса) на</w:t>
      </w:r>
      <w:proofErr w:type="gramEnd"/>
      <w:r w:rsidR="0059368A" w:rsidRPr="0059368A">
        <w:rPr>
          <w:b/>
          <w:sz w:val="20"/>
          <w:szCs w:val="20"/>
        </w:rPr>
        <w:t xml:space="preserve"> С-3 (для ведения сельскохозяйственной деятельности) и исключению санитарно-защитной зоны КП-1 земельных участков, расположенных в кадастровом квартале 02:44:180201 д. </w:t>
      </w:r>
      <w:proofErr w:type="gramStart"/>
      <w:r w:rsidR="0059368A" w:rsidRPr="0059368A">
        <w:rPr>
          <w:b/>
          <w:sz w:val="20"/>
          <w:szCs w:val="20"/>
        </w:rPr>
        <w:t>Северная</w:t>
      </w:r>
      <w:proofErr w:type="gramEnd"/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824D7D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A92102">
        <w:rPr>
          <w:rFonts w:cs="Arial"/>
          <w:color w:val="FF0000"/>
          <w:sz w:val="22"/>
          <w:szCs w:val="22"/>
        </w:rPr>
        <w:t>05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59368A" w:rsidRPr="0059368A">
        <w:rPr>
          <w:b/>
          <w:sz w:val="20"/>
          <w:szCs w:val="20"/>
        </w:rPr>
        <w:t>Об утверждении результатов публичных слушаний 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в  части изменения территориальной зоны КП-1 (для объектов коммунально-производственного и складского назначения IV-V класса) на С-3</w:t>
      </w:r>
      <w:proofErr w:type="gramEnd"/>
      <w:r w:rsidR="0059368A" w:rsidRPr="0059368A">
        <w:rPr>
          <w:b/>
          <w:sz w:val="20"/>
          <w:szCs w:val="20"/>
        </w:rPr>
        <w:t xml:space="preserve"> (для ведения сельскохозяйственной деятельности) и исключению санитарно-защитной зоны КП-1 земельных участков, расположенных в кадастровом квартале 02:44:180201 д. </w:t>
      </w:r>
      <w:proofErr w:type="gramStart"/>
      <w:r w:rsidR="0059368A" w:rsidRPr="0059368A">
        <w:rPr>
          <w:b/>
          <w:sz w:val="20"/>
          <w:szCs w:val="20"/>
        </w:rPr>
        <w:t>Северная</w:t>
      </w:r>
      <w:bookmarkStart w:id="0" w:name="_GoBack"/>
      <w:bookmarkEnd w:id="0"/>
      <w:proofErr w:type="gramEnd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A92102">
        <w:rPr>
          <w:rFonts w:cs="Arial"/>
          <w:color w:val="000000"/>
        </w:rPr>
        <w:t>14</w:t>
      </w:r>
      <w:r>
        <w:rPr>
          <w:rFonts w:cs="Arial"/>
          <w:color w:val="000000"/>
        </w:rPr>
        <w:t>»</w:t>
      </w:r>
      <w:r w:rsidR="00A92102">
        <w:rPr>
          <w:rFonts w:cs="Arial"/>
          <w:color w:val="000000"/>
        </w:rPr>
        <w:t xml:space="preserve">  мая 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0A27A9"/>
    <w:rsid w:val="0019056A"/>
    <w:rsid w:val="00223655"/>
    <w:rsid w:val="002265BC"/>
    <w:rsid w:val="002974FE"/>
    <w:rsid w:val="00304E44"/>
    <w:rsid w:val="00424AED"/>
    <w:rsid w:val="004D1233"/>
    <w:rsid w:val="0059368A"/>
    <w:rsid w:val="006A79C4"/>
    <w:rsid w:val="006B7723"/>
    <w:rsid w:val="00824D7D"/>
    <w:rsid w:val="008B51B7"/>
    <w:rsid w:val="00937528"/>
    <w:rsid w:val="00964375"/>
    <w:rsid w:val="009A280F"/>
    <w:rsid w:val="00A27ED6"/>
    <w:rsid w:val="00A511C6"/>
    <w:rsid w:val="00A8541F"/>
    <w:rsid w:val="00A92102"/>
    <w:rsid w:val="00BF66C5"/>
    <w:rsid w:val="00C45C63"/>
    <w:rsid w:val="00D45B61"/>
    <w:rsid w:val="00D77923"/>
    <w:rsid w:val="00D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2017-11-01T12:33:00Z</dcterms:created>
  <dcterms:modified xsi:type="dcterms:W3CDTF">2018-07-20T10:34:00Z</dcterms:modified>
</cp:coreProperties>
</file>