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6B7723">
        <w:rPr>
          <w:rFonts w:cs="Arial"/>
          <w:b/>
          <w:color w:val="000000"/>
        </w:rPr>
        <w:t>16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6B7723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6B7723" w:rsidRPr="006B7723">
        <w:rPr>
          <w:b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6B7723" w:rsidRPr="006B7723">
        <w:rPr>
          <w:b/>
        </w:rPr>
        <w:t>Стерлитамакского</w:t>
      </w:r>
      <w:proofErr w:type="spellEnd"/>
      <w:r w:rsidR="006B7723" w:rsidRPr="006B7723">
        <w:rPr>
          <w:b/>
        </w:rPr>
        <w:t xml:space="preserve"> района Республики Башкортостан, связанных с изменени</w:t>
      </w:r>
      <w:r w:rsidR="006B7723">
        <w:rPr>
          <w:b/>
        </w:rPr>
        <w:t xml:space="preserve">ем границ  территориальных зон </w:t>
      </w:r>
      <w:r w:rsidR="006B7723" w:rsidRPr="006B7723">
        <w:rPr>
          <w:b/>
        </w:rPr>
        <w:t xml:space="preserve">для земельных </w:t>
      </w:r>
      <w:proofErr w:type="spellStart"/>
      <w:r w:rsidR="006B7723" w:rsidRPr="006B7723">
        <w:rPr>
          <w:b/>
        </w:rPr>
        <w:t>участков</w:t>
      </w:r>
      <w:r w:rsidR="006B7723" w:rsidRPr="006B7723">
        <w:rPr>
          <w:b/>
        </w:rPr>
        <w:t>в</w:t>
      </w:r>
      <w:proofErr w:type="spellEnd"/>
      <w:r w:rsidR="006B7723" w:rsidRPr="006B7723">
        <w:rPr>
          <w:b/>
        </w:rPr>
        <w:t xml:space="preserve"> части изменения территориальной зоны Ж-1(жилая зона) на Ж-2 (малоэтажная застройка многоквартирными</w:t>
      </w:r>
      <w:proofErr w:type="gramEnd"/>
      <w:r w:rsidR="006B7723" w:rsidRPr="006B7723">
        <w:rPr>
          <w:b/>
        </w:rPr>
        <w:t xml:space="preserve"> жилыми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 w:rsidR="006B7723" w:rsidRPr="006B7723">
        <w:rPr>
          <w:b/>
        </w:rPr>
        <w:t>Стерлитамакского</w:t>
      </w:r>
      <w:proofErr w:type="spellEnd"/>
      <w:r w:rsidR="006B7723" w:rsidRPr="006B7723">
        <w:rPr>
          <w:b/>
        </w:rPr>
        <w:t xml:space="preserve"> района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77923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6B7723" w:rsidRPr="006B7723">
        <w:rPr>
          <w:b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6B7723" w:rsidRPr="006B7723">
        <w:rPr>
          <w:b/>
        </w:rPr>
        <w:t>Стерлитамакского</w:t>
      </w:r>
      <w:proofErr w:type="spellEnd"/>
      <w:r w:rsidR="006B7723" w:rsidRPr="006B7723">
        <w:rPr>
          <w:b/>
        </w:rPr>
        <w:t xml:space="preserve"> района Республики Башкортостан, связанных с изменением границ  территориальных зон для земельных </w:t>
      </w:r>
      <w:proofErr w:type="spellStart"/>
      <w:r w:rsidR="006B7723" w:rsidRPr="006B7723">
        <w:rPr>
          <w:b/>
        </w:rPr>
        <w:t>участковв</w:t>
      </w:r>
      <w:proofErr w:type="spellEnd"/>
      <w:r w:rsidR="006B7723" w:rsidRPr="006B7723">
        <w:rPr>
          <w:b/>
        </w:rPr>
        <w:t xml:space="preserve"> части изменения территориальной зоны Ж-1(жилая зона) на Ж-2 (малоэтажная застройка многоквартирными жилыми</w:t>
      </w:r>
      <w:proofErr w:type="gramEnd"/>
      <w:r w:rsidR="006B7723" w:rsidRPr="006B7723">
        <w:rPr>
          <w:b/>
        </w:rPr>
        <w:t xml:space="preserve">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 w:rsidR="006B7723" w:rsidRPr="006B7723">
        <w:rPr>
          <w:b/>
        </w:rPr>
        <w:t>Стерлитамакского</w:t>
      </w:r>
      <w:proofErr w:type="spellEnd"/>
      <w:r w:rsidR="006B7723" w:rsidRPr="006B7723">
        <w:rPr>
          <w:b/>
        </w:rPr>
        <w:t xml:space="preserve"> района Республики Башкортостан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974FE"/>
    <w:rsid w:val="00304E44"/>
    <w:rsid w:val="00424AED"/>
    <w:rsid w:val="004D1233"/>
    <w:rsid w:val="006B7723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2017-11-01T12:33:00Z</dcterms:created>
  <dcterms:modified xsi:type="dcterms:W3CDTF">2018-07-20T09:46:00Z</dcterms:modified>
</cp:coreProperties>
</file>