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4" w:type="dxa"/>
        <w:tblInd w:w="-308" w:type="dxa"/>
        <w:tblLook w:val="04A0" w:firstRow="1" w:lastRow="0" w:firstColumn="1" w:lastColumn="0" w:noHBand="0" w:noVBand="1"/>
      </w:tblPr>
      <w:tblGrid>
        <w:gridCol w:w="10534"/>
      </w:tblGrid>
      <w:tr w:rsidR="00C64F6F" w:rsidTr="00C64F6F">
        <w:trPr>
          <w:cantSplit/>
        </w:trPr>
        <w:tc>
          <w:tcPr>
            <w:tcW w:w="10534" w:type="dxa"/>
            <w:hideMark/>
          </w:tcPr>
          <w:tbl>
            <w:tblPr>
              <w:tblW w:w="10318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72"/>
              <w:gridCol w:w="1590"/>
              <w:gridCol w:w="4014"/>
              <w:gridCol w:w="342"/>
            </w:tblGrid>
            <w:tr w:rsidR="00C64F6F" w:rsidTr="00C64F6F">
              <w:trPr>
                <w:gridAfter w:val="1"/>
                <w:wAfter w:w="342" w:type="dxa"/>
                <w:trHeight w:val="1596"/>
                <w:tblCellSpacing w:w="0" w:type="dxa"/>
              </w:trPr>
              <w:tc>
                <w:tcPr>
                  <w:tcW w:w="4372" w:type="dxa"/>
                  <w:hideMark/>
                </w:tcPr>
                <w:p w:rsidR="00C64F6F" w:rsidRDefault="00C64F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БАШҠОРТОСТАН РЕСПУБЛИКА</w:t>
                  </w:r>
                  <w:r>
                    <w:rPr>
                      <w:rFonts w:ascii="Times New Roman" w:hAnsi="Times New Roman" w:cs="Times New Roman"/>
                      <w:b/>
                      <w:lang w:val="be-BY"/>
                    </w:rPr>
                    <w:t>Һ</w:t>
                  </w:r>
                  <w:r>
                    <w:rPr>
                      <w:rFonts w:ascii="Times New Roman" w:hAnsi="Times New Roman" w:cs="Times New Roman"/>
                      <w:b/>
                    </w:rPr>
                    <w:t>Ы</w:t>
                  </w:r>
                </w:p>
                <w:p w:rsidR="00C64F6F" w:rsidRDefault="00C64F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СТӘРЛЕТАМАҠ РАЙОНЫ</w:t>
                  </w:r>
                </w:p>
                <w:p w:rsidR="00C64F6F" w:rsidRDefault="00C64F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 РАЙОНЫНЫ</w:t>
                  </w:r>
                  <w:r>
                    <w:rPr>
                      <w:rFonts w:ascii="Times New Roman" w:hAnsi="Times New Roman" w:cs="Times New Roman"/>
                      <w:b/>
                      <w:lang w:val="be-BY"/>
                    </w:rPr>
                    <w:t>Ң</w:t>
                  </w:r>
                </w:p>
                <w:p w:rsidR="00C64F6F" w:rsidRDefault="00C64F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be-BY"/>
                    </w:rPr>
                    <w:t xml:space="preserve">ОКТЯБРЬСКИЙ </w:t>
                  </w:r>
                  <w:r>
                    <w:rPr>
                      <w:rFonts w:ascii="Times New Roman" w:hAnsi="Times New Roman" w:cs="Times New Roman"/>
                      <w:b/>
                    </w:rPr>
                    <w:t>АУЫЛ СОВЕТЫ</w:t>
                  </w:r>
                </w:p>
                <w:p w:rsidR="00C64F6F" w:rsidRDefault="00C64F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АУЫЛ БИЛӘМӘ</w:t>
                  </w:r>
                  <w:r>
                    <w:rPr>
                      <w:rFonts w:ascii="Times New Roman" w:hAnsi="Times New Roman" w:cs="Times New Roman"/>
                      <w:b/>
                      <w:lang w:val="be-BY"/>
                    </w:rPr>
                    <w:t>Һ</w:t>
                  </w:r>
                  <w:r>
                    <w:rPr>
                      <w:rFonts w:ascii="Times New Roman" w:hAnsi="Times New Roman" w:cs="Times New Roman"/>
                      <w:b/>
                    </w:rPr>
                    <w:t>Е</w:t>
                  </w:r>
                </w:p>
                <w:p w:rsidR="00C64F6F" w:rsidRDefault="00C64F6F">
                  <w:pPr>
                    <w:spacing w:after="0"/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8"/>
                    </w:rPr>
                    <w:t>СОВЕТЫ</w:t>
                  </w:r>
                  <w:r>
                    <w:rPr>
                      <w:rFonts w:ascii="Times New Roman" w:hAnsi="Times New Roman" w:cs="Times New Roman"/>
                      <w:b/>
                      <w:szCs w:val="28"/>
                    </w:rPr>
                    <w:br w:type="page"/>
                  </w:r>
                </w:p>
              </w:tc>
              <w:tc>
                <w:tcPr>
                  <w:tcW w:w="1590" w:type="dxa"/>
                  <w:hideMark/>
                </w:tcPr>
                <w:p w:rsidR="00C64F6F" w:rsidRDefault="00C64F6F">
                  <w:pPr>
                    <w:ind w:right="-153"/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eastAsia="ru-RU"/>
                    </w:rPr>
                    <w:drawing>
                      <wp:inline distT="0" distB="0" distL="0" distR="0">
                        <wp:extent cx="876300" cy="1076325"/>
                        <wp:effectExtent l="0" t="0" r="0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dxa"/>
                  <w:hideMark/>
                </w:tcPr>
                <w:p w:rsidR="00C64F6F" w:rsidRDefault="00C64F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СОВЕТ</w:t>
                  </w:r>
                </w:p>
                <w:p w:rsidR="00C64F6F" w:rsidRDefault="00C64F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СЕЛЬСКОГО ПОСЕЛЕНИЯ</w:t>
                  </w:r>
                </w:p>
                <w:p w:rsidR="00C64F6F" w:rsidRDefault="00C64F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be-BY"/>
                    </w:rPr>
                    <w:t xml:space="preserve">ОКТЯБРЬСКИЙ </w:t>
                  </w:r>
                  <w:r>
                    <w:rPr>
                      <w:rFonts w:ascii="Times New Roman" w:hAnsi="Times New Roman" w:cs="Times New Roman"/>
                      <w:b/>
                    </w:rPr>
                    <w:t>СЕЛЬСОВЕТ</w:t>
                  </w:r>
                </w:p>
                <w:p w:rsidR="00C64F6F" w:rsidRDefault="00C64F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C64F6F" w:rsidRDefault="00C64F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СТЕРЛИТАМАКСКИЙ     РАЙОН РЕСПУБЛИКИ    БАШКОРТОСТАН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br w:type="page"/>
                  </w:r>
                </w:p>
              </w:tc>
            </w:tr>
            <w:tr w:rsidR="00C64F6F" w:rsidTr="00C64F6F">
              <w:trPr>
                <w:trHeight w:val="486"/>
                <w:tblCellSpacing w:w="0" w:type="dxa"/>
              </w:trPr>
              <w:tc>
                <w:tcPr>
                  <w:tcW w:w="10318" w:type="dxa"/>
                  <w:gridSpan w:val="4"/>
                  <w:tcBorders>
                    <w:top w:val="trip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64F6F" w:rsidRDefault="00C64F6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Ҡ А Р А Р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Е Ш Е Н И Е</w:t>
                  </w:r>
                </w:p>
              </w:tc>
            </w:tr>
          </w:tbl>
          <w:p w:rsidR="00C64F6F" w:rsidRDefault="00C64F6F">
            <w:pPr>
              <w:pStyle w:val="a3"/>
              <w:spacing w:line="256" w:lineRule="auto"/>
              <w:jc w:val="center"/>
              <w:rPr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64F6F" w:rsidRPr="00C64F6F" w:rsidRDefault="00C64F6F" w:rsidP="00C64F6F">
      <w:pPr>
        <w:widowControl w:val="0"/>
        <w:tabs>
          <w:tab w:val="left" w:pos="846"/>
        </w:tabs>
        <w:spacing w:after="0" w:line="240" w:lineRule="auto"/>
        <w:ind w:right="20"/>
        <w:rPr>
          <w:rFonts w:eastAsiaTheme="minorEastAsia"/>
          <w:sz w:val="28"/>
          <w:szCs w:val="28"/>
          <w:lang w:eastAsia="ru-RU"/>
        </w:rPr>
      </w:pPr>
    </w:p>
    <w:p w:rsidR="00C64F6F" w:rsidRPr="00C64F6F" w:rsidRDefault="00C64F6F" w:rsidP="00C64F6F">
      <w:pPr>
        <w:spacing w:after="0" w:line="270" w:lineRule="auto"/>
        <w:ind w:left="10" w:right="551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C64F6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прогнозного плана (программы) приватизации муниципального имущества сельского поселения Октябрьский сельсовет муниципального района Стерлитамакский район Республики Башкортостан на 201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9- 2020</w:t>
      </w:r>
      <w:r w:rsidRPr="00C64F6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годы</w:t>
      </w:r>
    </w:p>
    <w:p w:rsidR="00C64F6F" w:rsidRPr="00C64F6F" w:rsidRDefault="00C64F6F" w:rsidP="00C64F6F">
      <w:pPr>
        <w:spacing w:after="5" w:line="268" w:lineRule="auto"/>
        <w:ind w:left="142" w:right="689" w:firstLine="6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F6F" w:rsidRPr="00C64F6F" w:rsidRDefault="00C64F6F" w:rsidP="00C64F6F">
      <w:pPr>
        <w:autoSpaceDE w:val="0"/>
        <w:autoSpaceDN w:val="0"/>
        <w:adjustRightInd w:val="0"/>
        <w:spacing w:after="5" w:line="268" w:lineRule="auto"/>
        <w:ind w:left="142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Федеральным законом от 21.12.2001 № 178-ФЗ «О приватизации государственного и муниципального имущества», Федеральным законом от 14.11.2002 № 161 – ФЗ «О государственных и муниципальных унитарных предприятиях», Федеральным законом «О защите конкуренции» от 26.07.2006 № 135 – ФЗ Гражданским кодексом Российской Федерации, </w:t>
      </w:r>
      <w:r w:rsidRPr="00C6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Октябрьский сельсовет муниципального района Стерлитамакский район Республики Башкортостан, Совет сельского поселения Октябрьский сельсовет муниципального района Стерлитамакский район Республики Башкортостан </w:t>
      </w:r>
    </w:p>
    <w:p w:rsidR="00C64F6F" w:rsidRPr="00C64F6F" w:rsidRDefault="00C64F6F" w:rsidP="00C64F6F">
      <w:pPr>
        <w:spacing w:before="120" w:after="120" w:line="268" w:lineRule="auto"/>
        <w:ind w:left="142" w:right="689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64F6F" w:rsidRPr="00C64F6F" w:rsidRDefault="00C64F6F" w:rsidP="00C6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прогнозный план (программа) приватизации муниципального имущества сельского поселения Октябрьский сельсовет муниципального района Стерлитамакский район Республики Башкортостан на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6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Pr="00C6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годы.</w:t>
      </w:r>
    </w:p>
    <w:p w:rsidR="00C64F6F" w:rsidRPr="00C64F6F" w:rsidRDefault="00C64F6F" w:rsidP="00C64F6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6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6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proofErr w:type="gramStart"/>
      <w:r w:rsidRPr="00C64F6F">
        <w:rPr>
          <w:rFonts w:ascii="Times New Roman" w:eastAsia="Calibri" w:hAnsi="Times New Roman" w:cs="Times New Roman"/>
          <w:sz w:val="28"/>
          <w:szCs w:val="28"/>
        </w:rPr>
        <w:t xml:space="preserve">Октябрьский  </w:t>
      </w:r>
      <w:r w:rsidRPr="00C64F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proofErr w:type="gramEnd"/>
      <w:r w:rsidRPr="00C6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Стерлитамакский район Республики Башкортостан в сети «Интернет» http://www.oktoberselsovet.ru/</w:t>
      </w:r>
    </w:p>
    <w:p w:rsidR="00C64F6F" w:rsidRPr="00C64F6F" w:rsidRDefault="00C64F6F" w:rsidP="00C64F6F">
      <w:pPr>
        <w:tabs>
          <w:tab w:val="left" w:pos="720"/>
        </w:tabs>
        <w:spacing w:after="5" w:line="268" w:lineRule="auto"/>
        <w:ind w:left="142"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решения возложить на постоянные комиссии Совета сельского поселения Октябрьский сельсовет муниципального района Стерлитамакский район Республики Башкортостан.</w:t>
      </w:r>
    </w:p>
    <w:p w:rsidR="00C64F6F" w:rsidRPr="00C64F6F" w:rsidRDefault="00C64F6F" w:rsidP="00C64F6F">
      <w:pPr>
        <w:spacing w:after="5" w:line="268" w:lineRule="auto"/>
        <w:ind w:left="142" w:right="689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F6F" w:rsidRPr="00C64F6F" w:rsidRDefault="00C64F6F" w:rsidP="003A3252">
      <w:pPr>
        <w:spacing w:after="0" w:line="268" w:lineRule="auto"/>
        <w:ind w:left="142" w:right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C64F6F" w:rsidRDefault="00C64F6F" w:rsidP="003A3252">
      <w:pPr>
        <w:spacing w:after="0" w:line="268" w:lineRule="auto"/>
        <w:ind w:left="142" w:right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3A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6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Г.Я. </w:t>
      </w:r>
      <w:proofErr w:type="spellStart"/>
      <w:r w:rsidRPr="00C6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Гафиева</w:t>
      </w:r>
      <w:proofErr w:type="spellEnd"/>
    </w:p>
    <w:p w:rsidR="003A3252" w:rsidRDefault="003A3252" w:rsidP="00C64F6F">
      <w:pPr>
        <w:spacing w:after="5" w:line="268" w:lineRule="auto"/>
        <w:ind w:left="142" w:right="689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252" w:rsidRDefault="003A3252" w:rsidP="003A3252">
      <w:pPr>
        <w:spacing w:after="5" w:line="268" w:lineRule="auto"/>
        <w:ind w:right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08.02.2019</w:t>
      </w:r>
    </w:p>
    <w:p w:rsidR="00C64F6F" w:rsidRPr="003A3252" w:rsidRDefault="003A3252" w:rsidP="003A3252">
      <w:pPr>
        <w:spacing w:after="5" w:line="268" w:lineRule="auto"/>
        <w:ind w:right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37-184</w:t>
      </w:r>
    </w:p>
    <w:p w:rsidR="00C64F6F" w:rsidRPr="00401F23" w:rsidRDefault="00195B25" w:rsidP="00195B25">
      <w:pPr>
        <w:spacing w:after="5" w:line="268" w:lineRule="auto"/>
        <w:ind w:right="68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                                                            </w:t>
      </w:r>
      <w:r w:rsidR="00C64F6F"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УТВЕРЖДЕН </w:t>
      </w:r>
    </w:p>
    <w:p w:rsidR="005A69BF" w:rsidRPr="00401F23" w:rsidRDefault="00C64F6F" w:rsidP="00C64F6F">
      <w:pPr>
        <w:spacing w:after="0" w:line="259" w:lineRule="auto"/>
        <w:ind w:left="10" w:right="1267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</w:t>
      </w:r>
      <w:r w:rsidR="005A69BF"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Совета</w:t>
      </w:r>
    </w:p>
    <w:p w:rsidR="00C64F6F" w:rsidRPr="00401F23" w:rsidRDefault="005A69BF" w:rsidP="00C64F6F">
      <w:pPr>
        <w:spacing w:after="0" w:line="259" w:lineRule="auto"/>
        <w:ind w:left="10" w:right="1267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</w:t>
      </w:r>
      <w:r w:rsidR="00C64F6F"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</w:t>
      </w:r>
    </w:p>
    <w:p w:rsidR="00C64F6F" w:rsidRPr="00401F23" w:rsidRDefault="00C64F6F" w:rsidP="00C64F6F">
      <w:pPr>
        <w:spacing w:after="5" w:line="268" w:lineRule="auto"/>
        <w:ind w:left="142" w:right="283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поселения Октябрьский сельсовет </w:t>
      </w:r>
    </w:p>
    <w:p w:rsidR="00C64F6F" w:rsidRPr="00401F23" w:rsidRDefault="00C64F6F" w:rsidP="00C64F6F">
      <w:pPr>
        <w:spacing w:after="5" w:line="268" w:lineRule="auto"/>
        <w:ind w:left="142" w:right="283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</w:t>
      </w:r>
      <w:r w:rsidR="005A69BF"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</w:p>
    <w:p w:rsidR="00C64F6F" w:rsidRPr="00401F23" w:rsidRDefault="00C64F6F" w:rsidP="00C64F6F">
      <w:pPr>
        <w:spacing w:after="5" w:line="268" w:lineRule="auto"/>
        <w:ind w:left="142" w:right="283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Стерлитамакский район  </w:t>
      </w:r>
    </w:p>
    <w:p w:rsidR="00C64F6F" w:rsidRPr="00401F23" w:rsidRDefault="00C64F6F" w:rsidP="00C64F6F">
      <w:pPr>
        <w:spacing w:after="0" w:line="268" w:lineRule="auto"/>
        <w:ind w:left="142" w:right="1127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Республики Б</w:t>
      </w:r>
      <w:bookmarkStart w:id="0" w:name="_GoBack"/>
      <w:bookmarkEnd w:id="0"/>
      <w:r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ашкортостан </w:t>
      </w:r>
    </w:p>
    <w:p w:rsidR="00C64F6F" w:rsidRPr="00401F23" w:rsidRDefault="00C64F6F" w:rsidP="00C64F6F">
      <w:pPr>
        <w:spacing w:after="0" w:line="268" w:lineRule="auto"/>
        <w:ind w:left="142" w:right="1127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от </w:t>
      </w:r>
      <w:r w:rsidR="003A3252"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08 февраля 2019 </w:t>
      </w:r>
      <w:r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3A3252"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37-184</w:t>
      </w:r>
    </w:p>
    <w:p w:rsidR="00C64F6F" w:rsidRPr="00C64F6F" w:rsidRDefault="00C64F6F" w:rsidP="00C64F6F">
      <w:pPr>
        <w:spacing w:after="31" w:line="259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C64F6F" w:rsidRPr="00C64F6F" w:rsidRDefault="00C64F6F" w:rsidP="00C64F6F">
      <w:pPr>
        <w:spacing w:after="29" w:line="259" w:lineRule="auto"/>
        <w:ind w:right="48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C64F6F" w:rsidRPr="00C64F6F" w:rsidRDefault="00C64F6F" w:rsidP="00C64F6F">
      <w:pPr>
        <w:spacing w:after="0" w:line="270" w:lineRule="auto"/>
        <w:ind w:left="10" w:right="551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ПРОГНОЗНЫЙ ПЛАН (ПРОГРАММА) </w:t>
      </w:r>
    </w:p>
    <w:p w:rsidR="00C64F6F" w:rsidRPr="00C64F6F" w:rsidRDefault="00C64F6F" w:rsidP="00C64F6F">
      <w:pPr>
        <w:spacing w:after="0" w:line="270" w:lineRule="auto"/>
        <w:ind w:left="10" w:right="55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ПРИВАТИЗАЦИИ МУНИЦИПАЛЬНОГО ИМУЩЕСТВА </w:t>
      </w:r>
    </w:p>
    <w:p w:rsidR="00C64F6F" w:rsidRPr="00C64F6F" w:rsidRDefault="00C64F6F" w:rsidP="00C64F6F">
      <w:pPr>
        <w:spacing w:after="0" w:line="270" w:lineRule="auto"/>
        <w:ind w:left="10" w:right="55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СЕЛЬСКОГО ПОСЕЛЕНИЯ ОКТЯБРЬСКИЙ СЕЛЬСОВЕТ </w:t>
      </w:r>
    </w:p>
    <w:p w:rsidR="00C64F6F" w:rsidRPr="00C64F6F" w:rsidRDefault="00C64F6F" w:rsidP="00C64F6F">
      <w:pPr>
        <w:spacing w:after="0" w:line="270" w:lineRule="auto"/>
        <w:ind w:left="10" w:right="29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МУНИЦИПАЛЬНОГО РАЙОНА СТЕРЛИТАМАКСКИЙ РАЙОН РЕСПУБЛИКИ БАШКОРТОСТАН НА 201</w:t>
      </w:r>
      <w:r w:rsidR="005A69B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9</w:t>
      </w:r>
      <w:r w:rsidRPr="00C64F6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-20</w:t>
      </w:r>
      <w:r w:rsidR="005A69B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20 </w:t>
      </w:r>
      <w:r w:rsidRPr="00C64F6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ГОДЫ </w:t>
      </w:r>
    </w:p>
    <w:p w:rsidR="00C64F6F" w:rsidRPr="00C64F6F" w:rsidRDefault="00C64F6F" w:rsidP="00C64F6F">
      <w:pPr>
        <w:spacing w:after="27" w:line="259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64F6F" w:rsidRPr="00C64F6F" w:rsidRDefault="00C64F6F" w:rsidP="00C64F6F">
      <w:pPr>
        <w:spacing w:after="0" w:line="268" w:lineRule="auto"/>
        <w:ind w:left="10" w:right="55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C64F6F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НАПРАВЛЕНИЯ МУНИЦИПАЛЬНОЙ ПОЛИТИКИ </w:t>
      </w:r>
    </w:p>
    <w:p w:rsidR="00C64F6F" w:rsidRPr="00C64F6F" w:rsidRDefault="00C64F6F" w:rsidP="00C64F6F">
      <w:pPr>
        <w:spacing w:after="0" w:line="268" w:lineRule="auto"/>
        <w:ind w:left="10" w:right="55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СФЕРЕ ПРИВАТИЗАЦИИ </w:t>
      </w:r>
    </w:p>
    <w:p w:rsidR="00C64F6F" w:rsidRPr="00C64F6F" w:rsidRDefault="00C64F6F" w:rsidP="00C64F6F">
      <w:pPr>
        <w:spacing w:after="0" w:line="259" w:lineRule="auto"/>
        <w:ind w:left="5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64F6F" w:rsidRPr="00C64F6F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Прогнозный план (программа) приватизации муниципального имущества сельского поселения Октябрьский сельсовет муниципального района Стерлитамакский район Республики Башкортостан на 2017-2018 годы разработан в соответствии Федеральным законом от 21.12.2001 № 178-ФЗ «О приватизации государственного и муниципального имущества», Федеральным законом от 14.11.2002 № 161 – ФЗ «О государственных и муниципальных унитарных предприятиях», Федеральным законом «О защите конкуренции» от 26.07.2006 </w:t>
      </w:r>
      <w:r w:rsidR="00195B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135 – ФЗ</w:t>
      </w: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Гражданским кодексом Российской Федерации, Уставом сельского поселения Октябрьский сельсовет муниципального района Стерлитамакский район Республики Башкортостан. </w:t>
      </w:r>
    </w:p>
    <w:p w:rsidR="00C64F6F" w:rsidRPr="00C64F6F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Прогнозный план (программа) приватизации муниципального имущества сельского поселения Октябрьский сельсовет муниципального района Стерлитамакский район Республики Башкортостан на 201</w:t>
      </w:r>
      <w:r w:rsidR="005A69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</w:t>
      </w:r>
      <w:r w:rsidR="005A69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20 </w:t>
      </w: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годы как часть формируемой в условиях рыночной экономики системы управления муниципальным имуществом направлен на усиление плановости, открытости и контроля в этой сфере. Политика в области приватизации муниципального имущества в 201</w:t>
      </w:r>
      <w:r w:rsidR="005A69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9-2020</w:t>
      </w: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</w:t>
      </w:r>
      <w:r w:rsidR="005A69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ах</w:t>
      </w: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будет проводиться в соответствии со следующими приоритетами: </w:t>
      </w:r>
    </w:p>
    <w:p w:rsidR="00C64F6F" w:rsidRPr="00C64F6F" w:rsidRDefault="00C64F6F" w:rsidP="00C64F6F">
      <w:pPr>
        <w:numPr>
          <w:ilvl w:val="0"/>
          <w:numId w:val="1"/>
        </w:numPr>
        <w:spacing w:after="5" w:line="268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приватизация муниципального имущества, не задействованного в обеспечении государственных и муниципальных функций; </w:t>
      </w:r>
    </w:p>
    <w:p w:rsidR="00C64F6F" w:rsidRPr="00C64F6F" w:rsidRDefault="00C64F6F" w:rsidP="00C64F6F">
      <w:pPr>
        <w:numPr>
          <w:ilvl w:val="0"/>
          <w:numId w:val="1"/>
        </w:numPr>
        <w:spacing w:after="5" w:line="268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продолжение структурных преобразований в экономике; </w:t>
      </w:r>
    </w:p>
    <w:p w:rsidR="00C64F6F" w:rsidRPr="00C64F6F" w:rsidRDefault="00C64F6F" w:rsidP="00C64F6F">
      <w:pPr>
        <w:numPr>
          <w:ilvl w:val="0"/>
          <w:numId w:val="1"/>
        </w:numPr>
        <w:spacing w:after="5" w:line="268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оптимизация структуры муниципальной собственности путем приватизации части муниципального сектора экономики; </w:t>
      </w:r>
    </w:p>
    <w:p w:rsidR="00C64F6F" w:rsidRPr="00C64F6F" w:rsidRDefault="00C64F6F" w:rsidP="00C64F6F">
      <w:pPr>
        <w:numPr>
          <w:ilvl w:val="0"/>
          <w:numId w:val="1"/>
        </w:numPr>
        <w:spacing w:after="5" w:line="268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стимулирование привлечения инвестиций в реальный сектор экономики сельского поселения Октябрьский сельсовет муниципального района Стерлитамакский район Республики Башкортостан; </w:t>
      </w:r>
    </w:p>
    <w:p w:rsidR="00C64F6F" w:rsidRPr="00C64F6F" w:rsidRDefault="00C64F6F" w:rsidP="00C64F6F">
      <w:pPr>
        <w:numPr>
          <w:ilvl w:val="0"/>
          <w:numId w:val="1"/>
        </w:numPr>
        <w:spacing w:after="5" w:line="268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малого и среднего предпринимательства, инфраструктуры поддержки субъектов малого и среднего предпринимательства на территории сельского поселения </w:t>
      </w:r>
      <w:proofErr w:type="gramStart"/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Октябрьский  сельсовет</w:t>
      </w:r>
      <w:proofErr w:type="gramEnd"/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муниципального района Стерлитамакский район. </w:t>
      </w:r>
    </w:p>
    <w:p w:rsidR="00C64F6F" w:rsidRPr="00C64F6F" w:rsidRDefault="00C64F6F" w:rsidP="00C64F6F">
      <w:pPr>
        <w:spacing w:after="5" w:line="268" w:lineRule="auto"/>
        <w:ind w:left="127" w:right="-1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Реализация указанных приоритетов будет достигаться за счет принятия решений в индивидуальном порядке о способе, сроке и цене приватизации имущества на основании анализа конъюнктуры рынка и проведения независимой рыночной оценки имущества, предлагаемого к приватизации. </w:t>
      </w:r>
    </w:p>
    <w:p w:rsidR="00C64F6F" w:rsidRPr="00C64F6F" w:rsidRDefault="00C64F6F" w:rsidP="00C64F6F">
      <w:pPr>
        <w:spacing w:after="5" w:line="268" w:lineRule="auto"/>
        <w:ind w:left="127" w:right="-1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Предприятия по целесообразности их приватизации распределяются следующим образом: </w:t>
      </w:r>
    </w:p>
    <w:p w:rsidR="00C64F6F" w:rsidRPr="00C64F6F" w:rsidRDefault="00C64F6F" w:rsidP="00C64F6F">
      <w:pPr>
        <w:numPr>
          <w:ilvl w:val="0"/>
          <w:numId w:val="1"/>
        </w:numPr>
        <w:spacing w:after="5" w:line="268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унитарные предприятия, обеспечивающие стабильное получение прибыли по результатам финансово-хозяйственной деятельности. Приватизация их нецелесообразна ввиду их успешного функционирования в форме унитарных предприятий' и получения от них стабильного дохода в бюджет сельского поселения; </w:t>
      </w:r>
    </w:p>
    <w:p w:rsidR="00C64F6F" w:rsidRPr="00C64F6F" w:rsidRDefault="00C64F6F" w:rsidP="00C64F6F">
      <w:pPr>
        <w:numPr>
          <w:ilvl w:val="0"/>
          <w:numId w:val="1"/>
        </w:numPr>
        <w:spacing w:after="5" w:line="268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унитарные предприятия </w:t>
      </w:r>
      <w:proofErr w:type="spellStart"/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инвестиционно</w:t>
      </w:r>
      <w:proofErr w:type="spellEnd"/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непривлекательные, преобразование которых в открытые акционерные общества со 100 процентной долей муниципального района в уставном капитале не приведет к продаже данного предприятия; </w:t>
      </w:r>
    </w:p>
    <w:p w:rsidR="00C64F6F" w:rsidRPr="00C64F6F" w:rsidRDefault="00C64F6F" w:rsidP="00C64F6F">
      <w:pPr>
        <w:numPr>
          <w:ilvl w:val="0"/>
          <w:numId w:val="1"/>
        </w:numPr>
        <w:spacing w:after="5" w:line="268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унитарные предприятия, обеспечивающие деятельность органов местного самоуправления и муниципальных учреждений и не имеющие значительных финансовых результатов. </w:t>
      </w:r>
    </w:p>
    <w:p w:rsidR="00C64F6F" w:rsidRPr="00C64F6F" w:rsidRDefault="00C64F6F" w:rsidP="00C64F6F">
      <w:pPr>
        <w:spacing w:after="0" w:line="259" w:lineRule="auto"/>
        <w:ind w:left="68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64F6F" w:rsidRPr="00C64F6F" w:rsidRDefault="00C64F6F" w:rsidP="00C64F6F">
      <w:pPr>
        <w:spacing w:after="14" w:line="259" w:lineRule="auto"/>
        <w:ind w:left="21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64F6F" w:rsidRPr="00C64F6F" w:rsidRDefault="00C64F6F" w:rsidP="005A69BF">
      <w:pPr>
        <w:spacing w:after="27" w:line="259" w:lineRule="auto"/>
        <w:ind w:left="10" w:right="70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МУНИЦИ</w:t>
      </w:r>
      <w:r w:rsidR="005A69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ПАЛЬНОЕ ИМУЩЕСТВО, ПРИВАТИЗАЦИЯ </w:t>
      </w:r>
      <w:proofErr w:type="gramStart"/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КОТОРОГО </w:t>
      </w:r>
      <w:r w:rsidR="005A69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ПЛАНИРУЕТСЯ</w:t>
      </w:r>
      <w:proofErr w:type="gramEnd"/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201</w:t>
      </w:r>
      <w:r w:rsidR="005A69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</w:t>
      </w:r>
      <w:r w:rsidR="005A69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ГГ. </w:t>
      </w:r>
    </w:p>
    <w:p w:rsidR="00C64F6F" w:rsidRPr="00C64F6F" w:rsidRDefault="00C64F6F" w:rsidP="00C64F6F">
      <w:pPr>
        <w:spacing w:after="66" w:line="259" w:lineRule="auto"/>
        <w:ind w:left="21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64F6F" w:rsidRPr="00C64F6F" w:rsidRDefault="00C64F6F" w:rsidP="00C64F6F">
      <w:pPr>
        <w:numPr>
          <w:ilvl w:val="1"/>
          <w:numId w:val="2"/>
        </w:numPr>
        <w:spacing w:after="4" w:line="258" w:lineRule="auto"/>
        <w:ind w:left="142" w:right="-1" w:firstLine="18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Перечень муниципального имущества, планируемых приватизации путем преобразования унитарного предприятия в открытое акционерное общество: (не имеется). </w:t>
      </w:r>
    </w:p>
    <w:p w:rsidR="00C64F6F" w:rsidRPr="00C64F6F" w:rsidRDefault="00C64F6F" w:rsidP="00C64F6F">
      <w:pPr>
        <w:spacing w:after="22" w:line="259" w:lineRule="auto"/>
        <w:ind w:left="8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64F6F" w:rsidRPr="00C64F6F" w:rsidRDefault="00C64F6F" w:rsidP="005A69BF">
      <w:pPr>
        <w:numPr>
          <w:ilvl w:val="1"/>
          <w:numId w:val="2"/>
        </w:numPr>
        <w:spacing w:after="5" w:line="268" w:lineRule="auto"/>
        <w:ind w:left="0" w:right="-1" w:firstLine="18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Перечень акций, планируемых к приватизации на специализированном аукционе: (не имеется). </w:t>
      </w:r>
    </w:p>
    <w:p w:rsidR="00C64F6F" w:rsidRPr="00C64F6F" w:rsidRDefault="00C64F6F" w:rsidP="00C64F6F">
      <w:pPr>
        <w:spacing w:after="22" w:line="259" w:lineRule="auto"/>
        <w:ind w:left="8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64F6F" w:rsidRPr="00C64F6F" w:rsidRDefault="00C64F6F" w:rsidP="00C64F6F">
      <w:pPr>
        <w:numPr>
          <w:ilvl w:val="1"/>
          <w:numId w:val="2"/>
        </w:numPr>
        <w:spacing w:after="5" w:line="268" w:lineRule="auto"/>
        <w:ind w:left="-142"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Перечень муниципального имущества, планируемых к приватизации на конкурсе: (не имеется). </w:t>
      </w:r>
    </w:p>
    <w:p w:rsidR="00C64F6F" w:rsidRPr="00C64F6F" w:rsidRDefault="00C64F6F" w:rsidP="00C64F6F">
      <w:pPr>
        <w:spacing w:after="24" w:line="259" w:lineRule="auto"/>
        <w:ind w:left="8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p w:rsidR="00C64F6F" w:rsidRPr="00C64F6F" w:rsidRDefault="00C64F6F" w:rsidP="005A69BF">
      <w:pPr>
        <w:numPr>
          <w:ilvl w:val="1"/>
          <w:numId w:val="2"/>
        </w:numPr>
        <w:spacing w:after="4" w:line="258" w:lineRule="auto"/>
        <w:ind w:left="0" w:right="-1" w:firstLine="18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Перечень муниципального имущества, планируемых к приватизации путем продажи акций открытых акционерных обществ через организатора торговли на рынке ценных бумаг: (не имеется). </w:t>
      </w:r>
    </w:p>
    <w:p w:rsidR="00C64F6F" w:rsidRPr="00C64F6F" w:rsidRDefault="00C64F6F" w:rsidP="00C64F6F">
      <w:pPr>
        <w:spacing w:after="0" w:line="259" w:lineRule="auto"/>
        <w:ind w:left="8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64F6F" w:rsidRPr="00C64F6F" w:rsidRDefault="00C64F6F" w:rsidP="005A69BF">
      <w:pPr>
        <w:numPr>
          <w:ilvl w:val="1"/>
          <w:numId w:val="2"/>
        </w:numPr>
        <w:spacing w:after="5" w:line="268" w:lineRule="auto"/>
        <w:ind w:left="0" w:right="-1" w:firstLine="18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Перечень муниципального имущества, планируемых к приватизации путем продажи на аукционе: </w:t>
      </w:r>
    </w:p>
    <w:p w:rsidR="00C64F6F" w:rsidRPr="00C64F6F" w:rsidRDefault="00C64F6F" w:rsidP="00C64F6F">
      <w:pPr>
        <w:spacing w:after="0" w:line="259" w:lineRule="auto"/>
        <w:ind w:left="8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9357" w:type="dxa"/>
        <w:tblInd w:w="142" w:type="dxa"/>
        <w:tblCellMar>
          <w:top w:w="7" w:type="dxa"/>
          <w:left w:w="120" w:type="dxa"/>
        </w:tblCellMar>
        <w:tblLook w:val="04A0" w:firstRow="1" w:lastRow="0" w:firstColumn="1" w:lastColumn="0" w:noHBand="0" w:noVBand="1"/>
      </w:tblPr>
      <w:tblGrid>
        <w:gridCol w:w="620"/>
        <w:gridCol w:w="2405"/>
        <w:gridCol w:w="3072"/>
        <w:gridCol w:w="3260"/>
      </w:tblGrid>
      <w:tr w:rsidR="00C64F6F" w:rsidRPr="00C64F6F" w:rsidTr="002A7025">
        <w:trPr>
          <w:trHeight w:val="16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6F" w:rsidRPr="00C64F6F" w:rsidRDefault="00C64F6F" w:rsidP="00C64F6F">
            <w:pPr>
              <w:spacing w:after="17" w:line="259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</w:p>
          <w:p w:rsidR="00C64F6F" w:rsidRPr="00C64F6F" w:rsidRDefault="00C64F6F" w:rsidP="00C64F6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п.п</w:t>
            </w:r>
            <w:proofErr w:type="spellEnd"/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6F" w:rsidRPr="00C64F6F" w:rsidRDefault="00C64F6F" w:rsidP="00C64F6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Наименование  балансодержателя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6F" w:rsidRPr="00C64F6F" w:rsidRDefault="00C64F6F" w:rsidP="00C64F6F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Наименование объекта муниципального </w:t>
            </w:r>
          </w:p>
          <w:p w:rsidR="00C64F6F" w:rsidRPr="00C64F6F" w:rsidRDefault="00C64F6F" w:rsidP="00C64F6F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имущества и его технические </w:t>
            </w:r>
          </w:p>
          <w:p w:rsidR="00C64F6F" w:rsidRPr="00C64F6F" w:rsidRDefault="00C64F6F" w:rsidP="00C64F6F">
            <w:pPr>
              <w:spacing w:line="259" w:lineRule="auto"/>
              <w:ind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характеристики </w:t>
            </w:r>
          </w:p>
          <w:p w:rsidR="00C64F6F" w:rsidRPr="00C64F6F" w:rsidRDefault="00C64F6F" w:rsidP="00C64F6F">
            <w:pPr>
              <w:spacing w:line="259" w:lineRule="auto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6F" w:rsidRPr="00C64F6F" w:rsidRDefault="00C64F6F" w:rsidP="00C64F6F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Местонахождение и юридический адрес  </w:t>
            </w:r>
          </w:p>
          <w:p w:rsidR="00C64F6F" w:rsidRPr="00C64F6F" w:rsidRDefault="00C64F6F" w:rsidP="00C64F6F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C64F6F" w:rsidRPr="00C64F6F" w:rsidTr="002A7025">
        <w:trPr>
          <w:trHeight w:val="221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6F" w:rsidRPr="00C64F6F" w:rsidRDefault="00C64F6F" w:rsidP="00C64F6F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C64F6F" w:rsidRPr="00C64F6F" w:rsidRDefault="00C64F6F" w:rsidP="00C64F6F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C64F6F" w:rsidRPr="00C64F6F" w:rsidRDefault="00C64F6F" w:rsidP="00C64F6F">
            <w:pPr>
              <w:spacing w:line="259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6F" w:rsidRPr="00C64F6F" w:rsidRDefault="00C64F6F" w:rsidP="00C64F6F">
            <w:pPr>
              <w:spacing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Сельское поселение </w:t>
            </w:r>
          </w:p>
          <w:p w:rsidR="00C64F6F" w:rsidRPr="00C64F6F" w:rsidRDefault="00C64F6F" w:rsidP="00C64F6F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Октябрьский сельсовет </w:t>
            </w:r>
          </w:p>
          <w:p w:rsidR="00C64F6F" w:rsidRPr="00C64F6F" w:rsidRDefault="00C64F6F" w:rsidP="00C64F6F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муниципального района </w:t>
            </w:r>
          </w:p>
          <w:p w:rsidR="00C64F6F" w:rsidRPr="00C64F6F" w:rsidRDefault="00C64F6F" w:rsidP="00C64F6F">
            <w:pPr>
              <w:spacing w:after="45"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Стерлитамакский район Республики </w:t>
            </w:r>
          </w:p>
          <w:p w:rsidR="00C64F6F" w:rsidRPr="00C64F6F" w:rsidRDefault="00C64F6F" w:rsidP="00C64F6F">
            <w:pPr>
              <w:spacing w:line="259" w:lineRule="auto"/>
              <w:ind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Башкортостан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6F" w:rsidRPr="00C64F6F" w:rsidRDefault="002A7025" w:rsidP="00C64F6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Автомобиль ВАЗ 2106, тип ТС легковой, год изготовления 2003, тип двигателя бензин, привод задний, мощность 74,5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., коробка механика.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25" w:rsidRDefault="002A7025" w:rsidP="002A70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453147, Республика Башкортостан, </w:t>
            </w:r>
          </w:p>
          <w:p w:rsidR="002A7025" w:rsidRDefault="002A7025" w:rsidP="002A7025">
            <w:pPr>
              <w:ind w:right="3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Стерлитамакский район,      </w:t>
            </w:r>
          </w:p>
          <w:p w:rsidR="00C64F6F" w:rsidRPr="00C64F6F" w:rsidRDefault="002A7025" w:rsidP="002A7025">
            <w:pPr>
              <w:spacing w:after="18" w:line="259" w:lineRule="auto"/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с. Октябрьское ул. Мира 9</w:t>
            </w:r>
          </w:p>
        </w:tc>
      </w:tr>
      <w:tr w:rsidR="00C64F6F" w:rsidRPr="00C64F6F" w:rsidTr="002A7025">
        <w:trPr>
          <w:trHeight w:val="221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6F" w:rsidRPr="00C64F6F" w:rsidRDefault="00C64F6F" w:rsidP="00C64F6F">
            <w:pPr>
              <w:spacing w:line="259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6F" w:rsidRPr="00C64F6F" w:rsidRDefault="00C64F6F" w:rsidP="00C64F6F">
            <w:pPr>
              <w:spacing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Сельское поселение </w:t>
            </w:r>
          </w:p>
          <w:p w:rsidR="00C64F6F" w:rsidRPr="00C64F6F" w:rsidRDefault="00C64F6F" w:rsidP="00C64F6F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Октябрьский сельсовет </w:t>
            </w:r>
          </w:p>
          <w:p w:rsidR="00C64F6F" w:rsidRPr="00C64F6F" w:rsidRDefault="00C64F6F" w:rsidP="00C64F6F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муниципального района </w:t>
            </w:r>
          </w:p>
          <w:p w:rsidR="00C64F6F" w:rsidRPr="00C64F6F" w:rsidRDefault="00C64F6F" w:rsidP="00C64F6F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Стерлитамакский район Республики </w:t>
            </w:r>
          </w:p>
          <w:p w:rsidR="00C64F6F" w:rsidRPr="00C64F6F" w:rsidRDefault="00C64F6F" w:rsidP="00C64F6F">
            <w:pPr>
              <w:spacing w:line="259" w:lineRule="auto"/>
              <w:ind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Башкортостан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6F" w:rsidRPr="00C64F6F" w:rsidRDefault="00C64F6F" w:rsidP="002A7025">
            <w:pPr>
              <w:spacing w:after="21" w:line="259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Автомобиль</w:t>
            </w:r>
            <w:r w:rsidR="002A7025" w:rsidRP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2A7025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LADA</w:t>
            </w:r>
            <w:r w:rsid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2107, тип ТС легковой, год изготовления 20</w:t>
            </w:r>
            <w:r w:rsidR="002A7025" w:rsidRP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  <w:r w:rsid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тип двигателя бензин, привод задний, мощность 72,7  </w:t>
            </w:r>
            <w:proofErr w:type="spellStart"/>
            <w:r w:rsid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л.с</w:t>
            </w:r>
            <w:proofErr w:type="spellEnd"/>
            <w:r w:rsid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., коробка механика.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6F" w:rsidRPr="00C64F6F" w:rsidRDefault="00C64F6F" w:rsidP="00C64F6F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453147, Республика Башкортостан, </w:t>
            </w:r>
          </w:p>
          <w:p w:rsidR="00C64F6F" w:rsidRPr="00C64F6F" w:rsidRDefault="00C64F6F" w:rsidP="00C64F6F">
            <w:pPr>
              <w:spacing w:line="259" w:lineRule="auto"/>
              <w:ind w:right="3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Стерлитамакский район,      </w:t>
            </w:r>
          </w:p>
          <w:p w:rsidR="00C64F6F" w:rsidRPr="00C64F6F" w:rsidRDefault="00C64F6F" w:rsidP="002A7025">
            <w:pPr>
              <w:spacing w:line="259" w:lineRule="auto"/>
              <w:ind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с. Октябрьское  ул. Мира </w:t>
            </w:r>
            <w:r w:rsid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C64F6F" w:rsidRPr="00C64F6F" w:rsidTr="002A7025">
        <w:trPr>
          <w:trHeight w:val="22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6F" w:rsidRPr="00C64F6F" w:rsidRDefault="00C64F6F" w:rsidP="00C64F6F">
            <w:pPr>
              <w:spacing w:line="259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6F" w:rsidRPr="00C64F6F" w:rsidRDefault="00C64F6F" w:rsidP="00C64F6F">
            <w:pPr>
              <w:spacing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Сельское поселение </w:t>
            </w:r>
          </w:p>
          <w:p w:rsidR="00C64F6F" w:rsidRPr="00C64F6F" w:rsidRDefault="00C64F6F" w:rsidP="00C64F6F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Октябрьский сельсовет </w:t>
            </w:r>
          </w:p>
          <w:p w:rsidR="00C64F6F" w:rsidRPr="00C64F6F" w:rsidRDefault="00C64F6F" w:rsidP="00C64F6F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муниципального района </w:t>
            </w:r>
          </w:p>
          <w:p w:rsidR="00C64F6F" w:rsidRPr="00C64F6F" w:rsidRDefault="00C64F6F" w:rsidP="00C64F6F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Стерлитамакский район Республики </w:t>
            </w:r>
          </w:p>
          <w:p w:rsidR="00C64F6F" w:rsidRPr="00C64F6F" w:rsidRDefault="00C64F6F" w:rsidP="00C64F6F">
            <w:pPr>
              <w:spacing w:line="259" w:lineRule="auto"/>
              <w:ind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Башкортостан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6F" w:rsidRPr="00C64F6F" w:rsidRDefault="00C64F6F" w:rsidP="00C64F6F">
            <w:pPr>
              <w:spacing w:line="278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Здание </w:t>
            </w:r>
            <w:r w:rsid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котельной</w:t>
            </w: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назначение: нежилое, </w:t>
            </w:r>
            <w:r w:rsid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-этажн</w:t>
            </w:r>
            <w:r w:rsid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ое</w:t>
            </w: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</w:p>
          <w:p w:rsidR="00C64F6F" w:rsidRPr="00C64F6F" w:rsidRDefault="00C64F6F" w:rsidP="002A702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общая площадь </w:t>
            </w:r>
            <w:r w:rsid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415,9</w:t>
            </w: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кв.м</w:t>
            </w:r>
            <w:proofErr w:type="spellEnd"/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6F" w:rsidRPr="00C64F6F" w:rsidRDefault="00C64F6F" w:rsidP="00C64F6F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453147, Республика Башкортостан, </w:t>
            </w:r>
          </w:p>
          <w:p w:rsidR="00C64F6F" w:rsidRPr="00C64F6F" w:rsidRDefault="00C64F6F" w:rsidP="00C64F6F">
            <w:pPr>
              <w:spacing w:line="259" w:lineRule="auto"/>
              <w:ind w:right="3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Стерлитамакский район,      </w:t>
            </w:r>
          </w:p>
          <w:p w:rsidR="00C64F6F" w:rsidRPr="00C64F6F" w:rsidRDefault="00C64F6F" w:rsidP="002A7025">
            <w:pPr>
              <w:spacing w:after="18" w:line="259" w:lineRule="auto"/>
              <w:ind w:right="20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с. Октябрьское ул. Мира </w:t>
            </w:r>
            <w:r w:rsid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195B25" w:rsidRPr="00C64F6F" w:rsidTr="00195B25">
        <w:trPr>
          <w:trHeight w:val="5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25" w:rsidRPr="00C64F6F" w:rsidRDefault="00195B25" w:rsidP="00C64F6F">
            <w:pPr>
              <w:spacing w:line="259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25" w:rsidRPr="00C64F6F" w:rsidRDefault="00195B25" w:rsidP="00195B25">
            <w:pPr>
              <w:spacing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Сельское поселение </w:t>
            </w:r>
          </w:p>
          <w:p w:rsidR="00195B25" w:rsidRPr="00C64F6F" w:rsidRDefault="00195B25" w:rsidP="00195B25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Октябрьский сельсовет </w:t>
            </w:r>
          </w:p>
          <w:p w:rsidR="00195B25" w:rsidRPr="00C64F6F" w:rsidRDefault="00195B25" w:rsidP="00195B25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муниципального района </w:t>
            </w:r>
          </w:p>
          <w:p w:rsidR="00195B25" w:rsidRPr="00C64F6F" w:rsidRDefault="00195B25" w:rsidP="00195B25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Стерлитамакский район Республики </w:t>
            </w:r>
          </w:p>
          <w:p w:rsidR="00195B25" w:rsidRPr="00C64F6F" w:rsidRDefault="00195B25" w:rsidP="00195B25">
            <w:pPr>
              <w:spacing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Башкортостан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25" w:rsidRPr="00C64F6F" w:rsidRDefault="00195B25" w:rsidP="00C64F6F">
            <w:pPr>
              <w:spacing w:line="278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Квартира, назначение: жилое, 1 этажное, общая площадь </w:t>
            </w:r>
            <w:r w:rsidR="00B041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31,6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25" w:rsidRPr="00C64F6F" w:rsidRDefault="00195B25" w:rsidP="00195B25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453147, Республика Башкортостан, </w:t>
            </w:r>
          </w:p>
          <w:p w:rsidR="00195B25" w:rsidRPr="00C64F6F" w:rsidRDefault="00195B25" w:rsidP="00195B25">
            <w:pPr>
              <w:spacing w:line="259" w:lineRule="auto"/>
              <w:ind w:right="3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Стерлитамакский район,      </w:t>
            </w:r>
          </w:p>
          <w:p w:rsidR="00195B25" w:rsidRPr="00C64F6F" w:rsidRDefault="00195B25" w:rsidP="00C64F6F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д. Веселый, ул. Трудовая д. 19 кв. 2</w:t>
            </w:r>
          </w:p>
        </w:tc>
      </w:tr>
    </w:tbl>
    <w:p w:rsidR="00C64F6F" w:rsidRPr="00C64F6F" w:rsidRDefault="00C64F6F" w:rsidP="00C64F6F">
      <w:pPr>
        <w:spacing w:after="0" w:line="259" w:lineRule="auto"/>
        <w:ind w:left="8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64F6F" w:rsidRPr="00C64F6F" w:rsidRDefault="00C64F6F" w:rsidP="00C64F6F">
      <w:pPr>
        <w:spacing w:after="5" w:line="268" w:lineRule="auto"/>
        <w:ind w:left="127"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Решение о приватизации и об условиях приватизации муниципального имущества сельского поселения Октябрьский сельсовет муниципального района Стерлитамакский район, указанного в разделе 1, принимается главой сельского поселения Октябрьский сельсовет муниципального района Стерлитамакский район Республики Башкортостан по представлению уполномоченного организатора способов приватизации в сроки, позволяющие обеспечить его приватизацию в соответствии с настоящим Прогнозным планом (программой) приватизации. </w:t>
      </w:r>
    </w:p>
    <w:p w:rsidR="00C64F6F" w:rsidRPr="00C64F6F" w:rsidRDefault="00C64F6F" w:rsidP="00C64F6F">
      <w:pPr>
        <w:spacing w:after="0" w:line="259" w:lineRule="auto"/>
        <w:ind w:left="8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64F6F" w:rsidRPr="00C64F6F" w:rsidRDefault="00C64F6F" w:rsidP="00C64F6F">
      <w:pPr>
        <w:numPr>
          <w:ilvl w:val="1"/>
          <w:numId w:val="2"/>
        </w:numPr>
        <w:spacing w:after="4" w:line="258" w:lineRule="auto"/>
        <w:ind w:left="142" w:right="-1" w:firstLine="18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Перечень муниципального имущества, планируемых к приватизации посредством публичного предложения: (не имеется). </w:t>
      </w:r>
    </w:p>
    <w:p w:rsidR="00C64F6F" w:rsidRPr="00C64F6F" w:rsidRDefault="00C64F6F" w:rsidP="00C64F6F">
      <w:pPr>
        <w:spacing w:after="25" w:line="259" w:lineRule="auto"/>
        <w:ind w:left="87" w:right="-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64F6F" w:rsidRPr="00C64F6F" w:rsidRDefault="00C64F6F" w:rsidP="00C64F6F">
      <w:pPr>
        <w:numPr>
          <w:ilvl w:val="1"/>
          <w:numId w:val="2"/>
        </w:numPr>
        <w:spacing w:after="0" w:line="268" w:lineRule="auto"/>
        <w:ind w:left="142" w:right="-1" w:firstLine="18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Перечень муниципального имущества, планируемых к приватизации без объявления цены: (не имеется). </w:t>
      </w:r>
    </w:p>
    <w:p w:rsidR="00C64F6F" w:rsidRPr="00C64F6F" w:rsidRDefault="00C64F6F" w:rsidP="00C64F6F">
      <w:pPr>
        <w:spacing w:after="0" w:line="259" w:lineRule="auto"/>
        <w:ind w:left="87" w:right="-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64F6F" w:rsidRPr="00C64F6F" w:rsidRDefault="00C64F6F" w:rsidP="00C64F6F">
      <w:pPr>
        <w:numPr>
          <w:ilvl w:val="1"/>
          <w:numId w:val="2"/>
        </w:numPr>
        <w:spacing w:after="5" w:line="268" w:lineRule="auto"/>
        <w:ind w:left="142" w:right="-1" w:firstLine="18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Перечень муниципального имущества, планируемых к приватизации путем внесения в качестве вклада в уставные капиталы открытых акционерных обществ: (не имеется). </w:t>
      </w:r>
    </w:p>
    <w:p w:rsidR="00C64F6F" w:rsidRPr="00C64F6F" w:rsidRDefault="00C64F6F" w:rsidP="00C64F6F">
      <w:pPr>
        <w:spacing w:after="25" w:line="259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64F6F" w:rsidRPr="00C64F6F" w:rsidRDefault="00C64F6F" w:rsidP="005A69BF">
      <w:pPr>
        <w:numPr>
          <w:ilvl w:val="1"/>
          <w:numId w:val="2"/>
        </w:numPr>
        <w:spacing w:after="4" w:line="258" w:lineRule="auto"/>
        <w:ind w:left="0" w:right="-1" w:firstLine="18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Перечень муниципального имущества, планируемых к приватизации путем продажи акций открытых акционерных обществ по результатам доверительного управления: (не имеется). </w:t>
      </w:r>
    </w:p>
    <w:p w:rsidR="00C64F6F" w:rsidRPr="00C64F6F" w:rsidRDefault="00C64F6F" w:rsidP="00C64F6F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64F6F" w:rsidRPr="00C64F6F" w:rsidRDefault="00C64F6F" w:rsidP="00C64F6F">
      <w:pPr>
        <w:spacing w:after="0" w:line="259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64F6F" w:rsidRPr="00C64F6F" w:rsidRDefault="00C64F6F" w:rsidP="00C64F6F">
      <w:pPr>
        <w:spacing w:after="71" w:line="259" w:lineRule="auto"/>
        <w:ind w:right="77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64F6F" w:rsidRPr="00C64F6F" w:rsidRDefault="00C64F6F" w:rsidP="00C64F6F">
      <w:pPr>
        <w:spacing w:after="5" w:line="268" w:lineRule="auto"/>
        <w:ind w:left="1656" w:right="685" w:hanging="5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C64F6F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ОПЛАТА И РАСПРЕДЕЛЕНИЕ ДЕНЕЖНЫХ СРЕДСТВ ОТ ПРИВАТИЗАЦИИ МУНИЦИПАЛЬНОГО ИМУЩЕСТВА</w:t>
      </w:r>
    </w:p>
    <w:p w:rsidR="00C64F6F" w:rsidRPr="00C64F6F" w:rsidRDefault="00C64F6F" w:rsidP="00C64F6F">
      <w:pPr>
        <w:spacing w:after="31" w:line="259" w:lineRule="auto"/>
        <w:ind w:right="49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64F6F" w:rsidRPr="00C64F6F" w:rsidRDefault="00C64F6F" w:rsidP="00C64F6F">
      <w:pPr>
        <w:numPr>
          <w:ilvl w:val="2"/>
          <w:numId w:val="3"/>
        </w:numPr>
        <w:spacing w:after="5" w:line="268" w:lineRule="auto"/>
        <w:ind w:left="142"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Денежными средствами, полученными от приватизации муниципального имущества, являются денежные средства, полученные от покупателей (приобретателей) в счет оплаты имущества, за вычетом расходов на организацию и проведение способов приватизации имущества, составляющих не более 1 (одного) % от суммы приватизации имущества. </w:t>
      </w:r>
    </w:p>
    <w:p w:rsidR="00C64F6F" w:rsidRPr="00C64F6F" w:rsidRDefault="00C64F6F" w:rsidP="00C64F6F">
      <w:pPr>
        <w:numPr>
          <w:ilvl w:val="2"/>
          <w:numId w:val="3"/>
        </w:numPr>
        <w:spacing w:after="5" w:line="268" w:lineRule="auto"/>
        <w:ind w:left="142"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  </w:t>
      </w:r>
    </w:p>
    <w:p w:rsidR="00C64F6F" w:rsidRPr="00C64F6F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Решение о предоставлении рассрочки может быть принято в случае приватизации муниципального имущества в соответствии со статьей 24 Федерального закона от 21.12.2001 № 178-ФЗ «О приватизации государственного и муниципального имущества». </w:t>
      </w:r>
    </w:p>
    <w:p w:rsidR="00C64F6F" w:rsidRPr="00C64F6F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имущества. </w:t>
      </w:r>
    </w:p>
    <w:p w:rsidR="00C64F6F" w:rsidRPr="00C64F6F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 </w:t>
      </w:r>
    </w:p>
    <w:p w:rsidR="00C64F6F" w:rsidRPr="00C64F6F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Начисленные проценты перечисляются в порядке, установленном Бюджетным кодексом Российской Федерации. </w:t>
      </w:r>
    </w:p>
    <w:p w:rsidR="00C64F6F" w:rsidRPr="00C64F6F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Покупатель вправе оплатить приобретаемое муниципальное имущество досрочно. </w:t>
      </w:r>
    </w:p>
    <w:p w:rsidR="00C64F6F" w:rsidRPr="00C64F6F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C64F6F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3 статьи 32 Федерального закона от 21.12.2001 № 178-ФЗ «О приватизации государственного и муниципального имущества» не распространяются. </w:t>
      </w:r>
    </w:p>
    <w:p w:rsidR="00C64F6F" w:rsidRPr="00C64F6F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 </w:t>
      </w:r>
    </w:p>
    <w:p w:rsidR="00C64F6F" w:rsidRPr="00C64F6F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и муниципального имущества. </w:t>
      </w:r>
    </w:p>
    <w:p w:rsidR="00C64F6F" w:rsidRPr="00C64F6F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нарушения покупателем сроков и порядка внесения платежей обращается взыскание на заложенное имущество в судебном порядке. </w:t>
      </w:r>
    </w:p>
    <w:p w:rsidR="00C64F6F" w:rsidRPr="00C64F6F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покупателя могут быть взысканы также убытки, причиненные неисполнением договора купли-продажи. </w:t>
      </w:r>
    </w:p>
    <w:p w:rsidR="00C64F6F" w:rsidRPr="00C64F6F" w:rsidRDefault="00C64F6F" w:rsidP="00C64F6F">
      <w:pPr>
        <w:numPr>
          <w:ilvl w:val="0"/>
          <w:numId w:val="4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Денежные средства, полученные от приватизации имущества подлежат перечислению в бюджет сельского поселения Октябрьский сельсовет по нормативу, установленного решением представительного органа муниципального района. </w:t>
      </w:r>
    </w:p>
    <w:p w:rsidR="00C64F6F" w:rsidRPr="00C64F6F" w:rsidRDefault="00C64F6F" w:rsidP="00C64F6F">
      <w:pPr>
        <w:numPr>
          <w:ilvl w:val="0"/>
          <w:numId w:val="4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проведении и организации способов приватизации имущества, уполномоченный организатор способа приватизации вправе компенсировать затраты на организацию и проведение способа приватизации, в порядке и размере предусмотренного п. 1 настоящего </w:t>
      </w: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параграфа, перечисляемых на специализированный лицевой счет уполномоченного организатора способов приватизации. </w:t>
      </w:r>
    </w:p>
    <w:p w:rsidR="00C64F6F" w:rsidRPr="00C64F6F" w:rsidRDefault="00C64F6F" w:rsidP="00C64F6F">
      <w:pPr>
        <w:numPr>
          <w:ilvl w:val="0"/>
          <w:numId w:val="4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 за порядком и своевременностью перечисления полученных от приватизации имущества средств в бюджет сельского поселения Октябрьский сельсовет (администрирование) осуществляет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Стерлитамакскому</w:t>
      </w:r>
      <w:proofErr w:type="spellEnd"/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району. </w:t>
      </w:r>
    </w:p>
    <w:p w:rsidR="00C64F6F" w:rsidRPr="00C64F6F" w:rsidRDefault="00C64F6F" w:rsidP="00C64F6F">
      <w:pPr>
        <w:spacing w:after="91" w:line="259" w:lineRule="auto"/>
        <w:ind w:left="85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64F6F" w:rsidRPr="00C64F6F" w:rsidRDefault="00C64F6F" w:rsidP="00C64F6F">
      <w:pPr>
        <w:spacing w:after="5" w:line="268" w:lineRule="auto"/>
        <w:ind w:left="2933" w:right="685" w:hanging="191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C64F6F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ИНФОРМАЦИОННАЯ ОБЕСПЕЧЕННОСТЬ ПРИВАТИЗАЦИИ МУНИЦИПАЛЬНОГО ИМУЩЕСТВА </w:t>
      </w:r>
    </w:p>
    <w:p w:rsidR="00C64F6F" w:rsidRPr="00C64F6F" w:rsidRDefault="00C64F6F" w:rsidP="00C64F6F">
      <w:pPr>
        <w:spacing w:after="31" w:line="259" w:lineRule="auto"/>
        <w:ind w:left="68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64F6F" w:rsidRPr="00C64F6F" w:rsidRDefault="00C64F6F" w:rsidP="00C64F6F">
      <w:pPr>
        <w:numPr>
          <w:ilvl w:val="0"/>
          <w:numId w:val="5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Организатором продажи муниципального имущества выступает Продавец (структурное подразделение Администрации) – Администрация сельского поселения Октябрьский сельсовет муниципального района Стерлитамакский район Республики Башкортостан, либо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Стерлитамакскому</w:t>
      </w:r>
      <w:proofErr w:type="spellEnd"/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району (по согласованию), либо специализированная организация, действующая на основании договора с Продавцом. </w:t>
      </w:r>
    </w:p>
    <w:p w:rsidR="00C64F6F" w:rsidRPr="00C64F6F" w:rsidRDefault="00C64F6F" w:rsidP="00C64F6F">
      <w:pPr>
        <w:numPr>
          <w:ilvl w:val="0"/>
          <w:numId w:val="5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Прогнозный план (программа) приватизации муниципального имущества, отчет о выполнении прогнозного плана (программы) приватизации муниципального имущества за прошедший год, а также решения об условиях приватизации муниципального имущества подлежат опубликованию (обнародованию) в установленном порядке в официальных средствах массовой информации и сайте http://www.oktoberselsovet.ru</w:t>
      </w:r>
    </w:p>
    <w:p w:rsidR="00C64F6F" w:rsidRPr="00C64F6F" w:rsidRDefault="00C64F6F" w:rsidP="00C64F6F">
      <w:pPr>
        <w:numPr>
          <w:ilvl w:val="0"/>
          <w:numId w:val="5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Сообщения о продаже муниципального имущества на аукционе подлежат опубликованию в газете «Сельские Нивы» и http://www.oktoberselsovet.ru</w:t>
      </w:r>
      <w:hyperlink r:id="rId6">
        <w:r w:rsidRPr="00C64F6F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,</w:t>
        </w:r>
      </w:hyperlink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также в случаях, определенных Постановлением Правительства Российской Федерации от 10 сентября 2012  № 909 «Об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Федерации», на официальном сайт</w:t>
      </w:r>
      <w:hyperlink r:id="rId7">
        <w:r w:rsidRPr="00C64F6F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е</w:t>
        </w:r>
      </w:hyperlink>
      <w:hyperlink r:id="rId8">
        <w:r w:rsidRPr="00C64F6F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Российской Федерации в сети «Интернет» </w:t>
      </w:r>
      <w:hyperlink r:id="rId9">
        <w:r w:rsidRPr="00C64F6F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www</w:t>
        </w:r>
      </w:hyperlink>
      <w:hyperlink r:id="rId10">
        <w:r w:rsidRPr="00C64F6F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.</w:t>
        </w:r>
      </w:hyperlink>
      <w:hyperlink r:id="rId11">
        <w:r w:rsidRPr="00C64F6F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torgi</w:t>
        </w:r>
      </w:hyperlink>
      <w:hyperlink r:id="rId12">
        <w:r w:rsidRPr="00C64F6F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.</w:t>
        </w:r>
      </w:hyperlink>
      <w:hyperlink r:id="rId13">
        <w:r w:rsidRPr="00C64F6F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gov</w:t>
        </w:r>
      </w:hyperlink>
      <w:hyperlink r:id="rId14">
        <w:r w:rsidRPr="00C64F6F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.</w:t>
        </w:r>
      </w:hyperlink>
      <w:hyperlink r:id="rId15">
        <w:r w:rsidRPr="00C64F6F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ru</w:t>
        </w:r>
      </w:hyperlink>
      <w:hyperlink r:id="rId16">
        <w:r w:rsidRPr="00C64F6F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.</w:t>
        </w:r>
      </w:hyperlink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64F6F" w:rsidRPr="00C64F6F" w:rsidRDefault="00C64F6F" w:rsidP="00C64F6F">
      <w:pPr>
        <w:numPr>
          <w:ilvl w:val="0"/>
          <w:numId w:val="5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Сообщения о приватизации муниципального имущества подлежат опубликованию и размещению на сайте не менее чем за тридцать дней до дня осуществления продажи указанного имущества. </w:t>
      </w:r>
    </w:p>
    <w:p w:rsidR="00C64F6F" w:rsidRPr="00C64F6F" w:rsidRDefault="00C64F6F" w:rsidP="00C64F6F">
      <w:pPr>
        <w:numPr>
          <w:ilvl w:val="0"/>
          <w:numId w:val="5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Информационное сообщение о продаже муниципального имущества, подлежащее опубликованию в официальном печатном издании, </w:t>
      </w: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должно содержать, за исключением случаев, предусмотренных Федеральным законом от 21.12.2001 № 178-ФЗ (с изменениями и дополнениями от 21 июля 2014 № 259-ФЗ) «О приватизации государственного и муниципального имущества», следующие сведения: </w:t>
      </w:r>
    </w:p>
    <w:p w:rsidR="00C64F6F" w:rsidRPr="00C64F6F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наименование органа местного самоуправления, принявших решение об условиях приватизации такого имущества, реквизиты указанного решения; </w:t>
      </w:r>
    </w:p>
    <w:p w:rsidR="00C64F6F" w:rsidRPr="00C64F6F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наименование такого имущества и иные позволяющие его индивидуализировать сведения (характеристика имущества); </w:t>
      </w:r>
    </w:p>
    <w:p w:rsidR="00C64F6F" w:rsidRPr="00C64F6F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способ приватизации такого имущества; </w:t>
      </w:r>
    </w:p>
    <w:p w:rsidR="00C64F6F" w:rsidRPr="00C64F6F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начальная цена продажи такого имущества; </w:t>
      </w:r>
    </w:p>
    <w:p w:rsidR="00C64F6F" w:rsidRPr="00C64F6F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форма подачи предложений о цене такого имущества; </w:t>
      </w:r>
    </w:p>
    <w:p w:rsidR="00C64F6F" w:rsidRPr="00C64F6F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условия и сроки платежа, необходимые реквизиты счетов; </w:t>
      </w:r>
    </w:p>
    <w:p w:rsidR="00C64F6F" w:rsidRPr="00C64F6F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размер задатка, срок и порядок его внесения, необходимые реквизиты счетов; </w:t>
      </w:r>
    </w:p>
    <w:p w:rsidR="00C64F6F" w:rsidRPr="00C64F6F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порядок, место, даты начала и окончания подачи заявок, предложений; </w:t>
      </w:r>
    </w:p>
    <w:p w:rsidR="00C64F6F" w:rsidRPr="00C64F6F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исчерпывающий </w:t>
      </w: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перечень </w:t>
      </w: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представляемых </w:t>
      </w: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покупателями </w:t>
      </w:r>
    </w:p>
    <w:p w:rsidR="00C64F6F" w:rsidRPr="00C64F6F" w:rsidRDefault="00C64F6F" w:rsidP="00C64F6F">
      <w:pPr>
        <w:spacing w:after="5" w:line="268" w:lineRule="auto"/>
        <w:ind w:left="127" w:right="-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документов; </w:t>
      </w:r>
    </w:p>
    <w:p w:rsidR="00C64F6F" w:rsidRPr="00C64F6F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срок заключения договора купли-продажи такого имущества; </w:t>
      </w:r>
    </w:p>
    <w:p w:rsidR="00C64F6F" w:rsidRPr="00C64F6F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порядок ознакомления покупателей с иной информацией, условиями договора купли-продажи такого имущества; </w:t>
      </w:r>
    </w:p>
    <w:p w:rsidR="00C64F6F" w:rsidRPr="00C64F6F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ограничения участия отдельных категорий физических лиц и юридических лиц в приватизации такого имущества; </w:t>
      </w:r>
    </w:p>
    <w:p w:rsidR="00C64F6F" w:rsidRPr="00C64F6F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порядок определения победителей (при проведении аукциона,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 </w:t>
      </w:r>
    </w:p>
    <w:p w:rsidR="00C64F6F" w:rsidRPr="00C64F6F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место и срок подведения итогов продажи государственного или муниципального имущества. </w:t>
      </w:r>
    </w:p>
    <w:p w:rsidR="00C64F6F" w:rsidRPr="00C64F6F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При продаже находящихся в муниципальной собственности акций открытого акционерного общества или доли в уставном капитале общества с ограниченной ответственностью также указываются следующие сведения: </w:t>
      </w:r>
    </w:p>
    <w:p w:rsidR="00C64F6F" w:rsidRPr="00C64F6F" w:rsidRDefault="00C64F6F" w:rsidP="00C64F6F">
      <w:pPr>
        <w:numPr>
          <w:ilvl w:val="0"/>
          <w:numId w:val="7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полное наименование, адрес (место нахождения) открытого акционерного общества или общества с ограниченной ответственностью; </w:t>
      </w:r>
    </w:p>
    <w:p w:rsidR="00C64F6F" w:rsidRPr="00C64F6F" w:rsidRDefault="00C64F6F" w:rsidP="00C64F6F">
      <w:pPr>
        <w:numPr>
          <w:ilvl w:val="0"/>
          <w:numId w:val="7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размер уставного капитала хозяйственного общества, общее количество,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ответственностью, принадлежащей муниципальному образованию; </w:t>
      </w:r>
    </w:p>
    <w:p w:rsidR="00C64F6F" w:rsidRPr="00C64F6F" w:rsidRDefault="00C64F6F" w:rsidP="00C64F6F">
      <w:pPr>
        <w:numPr>
          <w:ilvl w:val="0"/>
          <w:numId w:val="7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перечень видов основной продукции (работ, услуг), производство которой осуществляется открытым акционерным обществом или обществом с ограниченной ответственностью; </w:t>
      </w:r>
    </w:p>
    <w:p w:rsidR="00C64F6F" w:rsidRPr="00C64F6F" w:rsidRDefault="00C64F6F" w:rsidP="00C64F6F">
      <w:pPr>
        <w:numPr>
          <w:ilvl w:val="0"/>
          <w:numId w:val="7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условия конкурса при продаже акций открытого акционерного общества или долей в уставном капитале общества с ограниченной ответственностью на конкурсе; </w:t>
      </w:r>
    </w:p>
    <w:p w:rsidR="00C64F6F" w:rsidRPr="00C64F6F" w:rsidRDefault="00C64F6F" w:rsidP="00C64F6F">
      <w:pPr>
        <w:numPr>
          <w:ilvl w:val="0"/>
          <w:numId w:val="7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процентов. </w:t>
      </w:r>
    </w:p>
    <w:p w:rsidR="00C64F6F" w:rsidRPr="00C64F6F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 Информационное сообщение о продаже муниципального имущества, размещаемое на сайтах в сети "Интернет", наряду со сведениями, предусмотренными пунктами 5 и 6 настоящего параграфа, должно содержать следующие сведения: </w:t>
      </w:r>
    </w:p>
    <w:p w:rsidR="00C64F6F" w:rsidRPr="00C64F6F" w:rsidRDefault="00C64F6F" w:rsidP="00C64F6F">
      <w:pPr>
        <w:numPr>
          <w:ilvl w:val="0"/>
          <w:numId w:val="8"/>
        </w:numPr>
        <w:spacing w:after="27" w:line="259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требования </w:t>
      </w: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 </w:t>
      </w: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оформлению </w:t>
      </w: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представляемых </w:t>
      </w: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покупателями </w:t>
      </w:r>
    </w:p>
    <w:p w:rsidR="00C64F6F" w:rsidRPr="00C64F6F" w:rsidRDefault="00C64F6F" w:rsidP="00C64F6F">
      <w:pPr>
        <w:spacing w:after="5" w:line="268" w:lineRule="auto"/>
        <w:ind w:left="127" w:right="-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документов; </w:t>
      </w:r>
    </w:p>
    <w:p w:rsidR="00C64F6F" w:rsidRPr="00C64F6F" w:rsidRDefault="00C64F6F" w:rsidP="00C64F6F">
      <w:pPr>
        <w:numPr>
          <w:ilvl w:val="0"/>
          <w:numId w:val="8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бухгалтерская отчетность хозяйственного общества на последнюю отчетную дату, предшествующую дате опубликования информационного сообщения; </w:t>
      </w:r>
    </w:p>
    <w:p w:rsidR="00C64F6F" w:rsidRPr="00C64F6F" w:rsidRDefault="00C64F6F" w:rsidP="00C64F6F">
      <w:pPr>
        <w:numPr>
          <w:ilvl w:val="0"/>
          <w:numId w:val="8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площадь земельного участка или земельных участков, на которых расположено недвижимое имущество хозяйственного общества; </w:t>
      </w:r>
    </w:p>
    <w:p w:rsidR="00C64F6F" w:rsidRPr="00C64F6F" w:rsidRDefault="00C64F6F" w:rsidP="00C64F6F">
      <w:pPr>
        <w:numPr>
          <w:ilvl w:val="0"/>
          <w:numId w:val="8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численность работников хозяйственного общества; </w:t>
      </w:r>
    </w:p>
    <w:p w:rsidR="00C64F6F" w:rsidRPr="00C64F6F" w:rsidRDefault="00C64F6F" w:rsidP="00C64F6F">
      <w:pPr>
        <w:numPr>
          <w:ilvl w:val="0"/>
          <w:numId w:val="8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обременений; </w:t>
      </w:r>
    </w:p>
    <w:p w:rsidR="00C64F6F" w:rsidRPr="00C64F6F" w:rsidRDefault="00C64F6F" w:rsidP="00C64F6F">
      <w:pPr>
        <w:numPr>
          <w:ilvl w:val="0"/>
          <w:numId w:val="8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информация обо всех предыдущих торгах по продаже данного имущества, которые не состоялись, были отменены, признаны недействительными с указанием соответствующей причины (отсутствие заявок, явка только одного покупателя, иная причина). </w:t>
      </w:r>
    </w:p>
    <w:p w:rsidR="00C64F6F" w:rsidRPr="00C64F6F" w:rsidRDefault="00C64F6F" w:rsidP="00C64F6F">
      <w:pPr>
        <w:numPr>
          <w:ilvl w:val="0"/>
          <w:numId w:val="9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решению органа местного самоуправления в информационном сообщении о продаже муниципального имущества указываются дополнительные сведения о подлежащем приватизации имуществе. </w:t>
      </w:r>
    </w:p>
    <w:p w:rsidR="00C64F6F" w:rsidRPr="00C64F6F" w:rsidRDefault="00C64F6F" w:rsidP="00C64F6F">
      <w:pPr>
        <w:numPr>
          <w:ilvl w:val="0"/>
          <w:numId w:val="9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отношении объектов, включенных в прогнозный план (программу) приватизации муниципального имущества,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 </w:t>
      </w:r>
    </w:p>
    <w:p w:rsidR="00C64F6F" w:rsidRPr="00C64F6F" w:rsidRDefault="00C64F6F" w:rsidP="00C64F6F">
      <w:pPr>
        <w:numPr>
          <w:ilvl w:val="0"/>
          <w:numId w:val="9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 </w:t>
      </w:r>
    </w:p>
    <w:p w:rsidR="00C64F6F" w:rsidRPr="00C64F6F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 </w:t>
      </w:r>
    </w:p>
    <w:p w:rsidR="00C64F6F" w:rsidRPr="00C64F6F" w:rsidRDefault="00C64F6F" w:rsidP="00C64F6F">
      <w:pPr>
        <w:numPr>
          <w:ilvl w:val="0"/>
          <w:numId w:val="9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информации о результатах сделок приватизации муниципального имущества, подлежащей опубликованию в официальном печатном издании, размещению на сайтах в сети "Интернет", относятся: </w:t>
      </w:r>
    </w:p>
    <w:p w:rsidR="00C64F6F" w:rsidRPr="00C64F6F" w:rsidRDefault="00C64F6F" w:rsidP="00C64F6F">
      <w:pPr>
        <w:numPr>
          <w:ilvl w:val="0"/>
          <w:numId w:val="10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наименование такого имущества и иные позволяющие его индивидуализировать сведения (характеристика имущества); </w:t>
      </w:r>
    </w:p>
    <w:p w:rsidR="00C64F6F" w:rsidRPr="00C64F6F" w:rsidRDefault="00C64F6F" w:rsidP="00C64F6F">
      <w:pPr>
        <w:numPr>
          <w:ilvl w:val="0"/>
          <w:numId w:val="10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дата и место проведения торгов; </w:t>
      </w:r>
    </w:p>
    <w:p w:rsidR="00C64F6F" w:rsidRPr="00C64F6F" w:rsidRDefault="00C64F6F" w:rsidP="00C64F6F">
      <w:pPr>
        <w:numPr>
          <w:ilvl w:val="0"/>
          <w:numId w:val="10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наименование продавца такого имущества; </w:t>
      </w:r>
    </w:p>
    <w:p w:rsidR="00C64F6F" w:rsidRPr="00C64F6F" w:rsidRDefault="00C64F6F" w:rsidP="00C64F6F">
      <w:pPr>
        <w:numPr>
          <w:ilvl w:val="0"/>
          <w:numId w:val="10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количество поданных заявок; </w:t>
      </w:r>
    </w:p>
    <w:p w:rsidR="00C64F6F" w:rsidRPr="00C64F6F" w:rsidRDefault="00C64F6F" w:rsidP="00C64F6F">
      <w:pPr>
        <w:numPr>
          <w:ilvl w:val="0"/>
          <w:numId w:val="10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лица, признанные участниками торгов; </w:t>
      </w:r>
    </w:p>
    <w:p w:rsidR="00C64F6F" w:rsidRPr="00C64F6F" w:rsidRDefault="00C64F6F" w:rsidP="00C64F6F">
      <w:pPr>
        <w:numPr>
          <w:ilvl w:val="0"/>
          <w:numId w:val="10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цена сделки приватизации; </w:t>
      </w:r>
    </w:p>
    <w:p w:rsidR="00C64F6F" w:rsidRPr="00C64F6F" w:rsidRDefault="00C64F6F" w:rsidP="00C64F6F">
      <w:pPr>
        <w:numPr>
          <w:ilvl w:val="0"/>
          <w:numId w:val="10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имя физического лица или наименование юридического лица – покупателя. </w:t>
      </w:r>
    </w:p>
    <w:p w:rsidR="00C64F6F" w:rsidRPr="002A7025" w:rsidRDefault="00C64F6F" w:rsidP="002A7025">
      <w:pPr>
        <w:spacing w:after="0" w:line="259" w:lineRule="auto"/>
        <w:ind w:left="142" w:right="-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64F6F" w:rsidRDefault="00C64F6F" w:rsidP="00C64F6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08.02.2019</w:t>
      </w:r>
      <w:proofErr w:type="gramEnd"/>
    </w:p>
    <w:p w:rsidR="00C64F6F" w:rsidRDefault="00C64F6F" w:rsidP="00C64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C64F6F" w:rsidRDefault="00C64F6F" w:rsidP="00C64F6F"/>
    <w:p w:rsidR="001975BB" w:rsidRDefault="001975BB"/>
    <w:sectPr w:rsidR="001975BB" w:rsidSect="003A325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6D66"/>
    <w:multiLevelType w:val="hybridMultilevel"/>
    <w:tmpl w:val="4204F2C0"/>
    <w:lvl w:ilvl="0" w:tplc="4A9CBF92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C6A7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762C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AE9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204F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6A28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6EB1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7AE8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A413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A90285"/>
    <w:multiLevelType w:val="hybridMultilevel"/>
    <w:tmpl w:val="D4EE55D2"/>
    <w:lvl w:ilvl="0" w:tplc="F5426A40">
      <w:start w:val="4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5823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5859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201F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78F6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C4AC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F0FB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5681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E0D2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404749"/>
    <w:multiLevelType w:val="hybridMultilevel"/>
    <w:tmpl w:val="D89C5196"/>
    <w:lvl w:ilvl="0" w:tplc="478C4568">
      <w:start w:val="8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4E35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BA94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2ADB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02E3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E884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2C34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AE72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8853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4E1BD2"/>
    <w:multiLevelType w:val="hybridMultilevel"/>
    <w:tmpl w:val="D55CCA54"/>
    <w:lvl w:ilvl="0" w:tplc="96C47C0C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96AD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366E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D07C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96B0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9405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4081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E0FA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0A1D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C52983"/>
    <w:multiLevelType w:val="hybridMultilevel"/>
    <w:tmpl w:val="5DCA7356"/>
    <w:lvl w:ilvl="0" w:tplc="372ABEC8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E23B8A">
      <w:start w:val="1"/>
      <w:numFmt w:val="bullet"/>
      <w:lvlText w:val="o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821D26">
      <w:start w:val="1"/>
      <w:numFmt w:val="bullet"/>
      <w:lvlText w:val="▪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98C9E2">
      <w:start w:val="1"/>
      <w:numFmt w:val="bullet"/>
      <w:lvlText w:val="•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D6DCC0">
      <w:start w:val="1"/>
      <w:numFmt w:val="bullet"/>
      <w:lvlText w:val="o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58EF08">
      <w:start w:val="1"/>
      <w:numFmt w:val="bullet"/>
      <w:lvlText w:val="▪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B6535A">
      <w:start w:val="1"/>
      <w:numFmt w:val="bullet"/>
      <w:lvlText w:val="•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A6B8DE">
      <w:start w:val="1"/>
      <w:numFmt w:val="bullet"/>
      <w:lvlText w:val="o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E83944">
      <w:start w:val="1"/>
      <w:numFmt w:val="bullet"/>
      <w:lvlText w:val="▪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1342AD"/>
    <w:multiLevelType w:val="multilevel"/>
    <w:tmpl w:val="6FF46D6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8E5DEC"/>
    <w:multiLevelType w:val="hybridMultilevel"/>
    <w:tmpl w:val="CA607578"/>
    <w:lvl w:ilvl="0" w:tplc="DBDE6D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7EC692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826584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243F9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A8E69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566A2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330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90124E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56C60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D068CF"/>
    <w:multiLevelType w:val="hybridMultilevel"/>
    <w:tmpl w:val="5B1C9F66"/>
    <w:lvl w:ilvl="0" w:tplc="BCFEF33A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D6E9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FA73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B611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80FE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5629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2E8F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64C4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D252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EE5E26"/>
    <w:multiLevelType w:val="hybridMultilevel"/>
    <w:tmpl w:val="36A84CFA"/>
    <w:lvl w:ilvl="0" w:tplc="6ED667D6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4848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BC99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6456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BA77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3418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F42E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641C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AEDD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6A3253"/>
    <w:multiLevelType w:val="hybridMultilevel"/>
    <w:tmpl w:val="C158010C"/>
    <w:lvl w:ilvl="0" w:tplc="A4BC437E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1437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7065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826C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4C9A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8C5D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1810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24CB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A07C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50"/>
    <w:rsid w:val="00195B25"/>
    <w:rsid w:val="001975BB"/>
    <w:rsid w:val="002A7025"/>
    <w:rsid w:val="003A3252"/>
    <w:rsid w:val="00401F23"/>
    <w:rsid w:val="004D1986"/>
    <w:rsid w:val="005A69BF"/>
    <w:rsid w:val="00B0419C"/>
    <w:rsid w:val="00BB1F50"/>
    <w:rsid w:val="00C6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ECF33-5B33-450B-9E74-6F1D8B8B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F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4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4F6F"/>
  </w:style>
  <w:style w:type="table" w:customStyle="1" w:styleId="TableGrid">
    <w:name w:val="TableGrid"/>
    <w:rsid w:val="00C64F6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1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862CF94AEDC214212902CAA126E7EF095187C925B83D7C76B665290E049962D4BA1e61CE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4862CF94AEDC214212902CAA126E7EF095187C925B83D7C76B665290E049962D4BA1e61CE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ppodlesnoe.ru/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6</cp:revision>
  <cp:lastPrinted>2019-02-06T06:34:00Z</cp:lastPrinted>
  <dcterms:created xsi:type="dcterms:W3CDTF">2019-01-14T04:02:00Z</dcterms:created>
  <dcterms:modified xsi:type="dcterms:W3CDTF">2019-02-06T06:34:00Z</dcterms:modified>
</cp:coreProperties>
</file>