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F6" w:rsidRDefault="00C74FF6" w:rsidP="00C74FF6">
      <w:r>
        <w:t xml:space="preserve">Угловой </w:t>
      </w:r>
    </w:p>
    <w:p w:rsidR="00C74FF6" w:rsidRDefault="00C74FF6" w:rsidP="00C74FF6">
      <w:r>
        <w:t xml:space="preserve">штамп администрации                                                      </w:t>
      </w:r>
    </w:p>
    <w:p w:rsidR="00C74FF6" w:rsidRDefault="00C74FF6" w:rsidP="00C74FF6"/>
    <w:p w:rsidR="00C74FF6" w:rsidRDefault="00C74FF6" w:rsidP="00C74FF6"/>
    <w:p w:rsidR="00C74FF6" w:rsidRDefault="00C74FF6" w:rsidP="00C74FF6"/>
    <w:p w:rsidR="00C74FF6" w:rsidRDefault="00C74FF6" w:rsidP="00C74FF6"/>
    <w:p w:rsidR="00C74FF6" w:rsidRDefault="00C74FF6" w:rsidP="00C74FF6"/>
    <w:p w:rsidR="00C74FF6" w:rsidRDefault="00C74FF6" w:rsidP="00C74FF6"/>
    <w:p w:rsidR="00C74FF6" w:rsidRDefault="00C74FF6" w:rsidP="00C74FF6"/>
    <w:p w:rsidR="00C74FF6" w:rsidRDefault="00C74FF6" w:rsidP="00C74FF6">
      <w:r>
        <w:t xml:space="preserve">                 </w:t>
      </w:r>
    </w:p>
    <w:p w:rsidR="00C74FF6" w:rsidRPr="00733E60" w:rsidRDefault="00C74FF6" w:rsidP="00C74FF6">
      <w:pPr>
        <w:rPr>
          <w:sz w:val="28"/>
          <w:szCs w:val="28"/>
        </w:rPr>
      </w:pPr>
      <w:r>
        <w:t xml:space="preserve"> </w:t>
      </w:r>
    </w:p>
    <w:p w:rsidR="00C74FF6" w:rsidRPr="00733E60" w:rsidRDefault="00C74FF6" w:rsidP="00C74FF6">
      <w:pPr>
        <w:rPr>
          <w:sz w:val="28"/>
          <w:szCs w:val="28"/>
        </w:rPr>
      </w:pPr>
      <w:r w:rsidRPr="00733E60">
        <w:rPr>
          <w:sz w:val="28"/>
          <w:szCs w:val="28"/>
        </w:rPr>
        <w:t xml:space="preserve"> </w:t>
      </w:r>
    </w:p>
    <w:p w:rsidR="00C74FF6" w:rsidRPr="00733E60" w:rsidRDefault="00C74FF6" w:rsidP="003F39EE">
      <w:pPr>
        <w:jc w:val="center"/>
        <w:rPr>
          <w:sz w:val="28"/>
          <w:szCs w:val="28"/>
        </w:rPr>
      </w:pPr>
      <w:r w:rsidRPr="00733E60">
        <w:rPr>
          <w:sz w:val="28"/>
          <w:szCs w:val="28"/>
        </w:rPr>
        <w:t>ЗАКЛЮЧЕНИЕ</w:t>
      </w:r>
      <w:r w:rsidR="00245FEB" w:rsidRPr="00733E60">
        <w:rPr>
          <w:sz w:val="28"/>
          <w:szCs w:val="28"/>
        </w:rPr>
        <w:t xml:space="preserve"> №</w:t>
      </w:r>
      <w:r w:rsidR="003F39EE">
        <w:rPr>
          <w:sz w:val="28"/>
          <w:szCs w:val="28"/>
        </w:rPr>
        <w:t>2</w:t>
      </w:r>
      <w:bookmarkStart w:id="0" w:name="_GoBack"/>
      <w:bookmarkEnd w:id="0"/>
      <w:r w:rsidR="00245FEB" w:rsidRPr="00733E60">
        <w:rPr>
          <w:sz w:val="28"/>
          <w:szCs w:val="28"/>
        </w:rPr>
        <w:t xml:space="preserve"> от 1</w:t>
      </w:r>
      <w:r w:rsidR="00654912">
        <w:rPr>
          <w:sz w:val="28"/>
          <w:szCs w:val="28"/>
        </w:rPr>
        <w:t>8</w:t>
      </w:r>
      <w:r w:rsidR="00245FEB" w:rsidRPr="00733E60">
        <w:rPr>
          <w:sz w:val="28"/>
          <w:szCs w:val="28"/>
        </w:rPr>
        <w:t xml:space="preserve"> марта 2013 года</w:t>
      </w:r>
    </w:p>
    <w:p w:rsidR="00C74FF6" w:rsidRPr="00733E60" w:rsidRDefault="00C74FF6" w:rsidP="00733E60">
      <w:pPr>
        <w:jc w:val="center"/>
        <w:rPr>
          <w:sz w:val="28"/>
          <w:szCs w:val="28"/>
        </w:rPr>
      </w:pPr>
      <w:r w:rsidRPr="00733E60">
        <w:rPr>
          <w:sz w:val="28"/>
          <w:szCs w:val="28"/>
        </w:rPr>
        <w:t>по результата</w:t>
      </w:r>
      <w:r w:rsidR="00245FEB" w:rsidRPr="00733E60">
        <w:rPr>
          <w:sz w:val="28"/>
          <w:szCs w:val="28"/>
        </w:rPr>
        <w:t>м проведения экспертизы проекта постановления от 14 марта 2013 года №3</w:t>
      </w:r>
      <w:r w:rsidR="00733E60" w:rsidRPr="00733E60">
        <w:rPr>
          <w:sz w:val="28"/>
          <w:szCs w:val="28"/>
        </w:rPr>
        <w:t xml:space="preserve"> </w:t>
      </w:r>
      <w:r w:rsidRPr="00733E60">
        <w:rPr>
          <w:sz w:val="28"/>
          <w:szCs w:val="28"/>
        </w:rPr>
        <w:t xml:space="preserve"> </w:t>
      </w:r>
      <w:r w:rsidR="00733E60" w:rsidRPr="00733E60">
        <w:rPr>
          <w:sz w:val="28"/>
          <w:szCs w:val="28"/>
        </w:rPr>
        <w:t xml:space="preserve">«О подготовке  населенных пунктов, хозяйственных строений, мостов к безаварийному пропуску весеннего половодья на территории сельского поселения Октябрьский сельсовет»  </w:t>
      </w:r>
      <w:r w:rsidRPr="00733E60">
        <w:rPr>
          <w:sz w:val="28"/>
          <w:szCs w:val="28"/>
        </w:rPr>
        <w:t>в</w:t>
      </w:r>
      <w:r w:rsidR="00733E60" w:rsidRPr="00733E60">
        <w:rPr>
          <w:sz w:val="28"/>
          <w:szCs w:val="28"/>
        </w:rPr>
        <w:t xml:space="preserve"> целях выявления </w:t>
      </w:r>
      <w:r w:rsidRPr="00733E60">
        <w:rPr>
          <w:sz w:val="28"/>
          <w:szCs w:val="28"/>
        </w:rPr>
        <w:t>положений, способствующих созданию условий для</w:t>
      </w:r>
    </w:p>
    <w:p w:rsidR="00C74FF6" w:rsidRPr="00733E60" w:rsidRDefault="00C74FF6" w:rsidP="00C74FF6">
      <w:pPr>
        <w:jc w:val="center"/>
        <w:rPr>
          <w:sz w:val="28"/>
          <w:szCs w:val="28"/>
        </w:rPr>
      </w:pPr>
      <w:r w:rsidRPr="00733E60">
        <w:rPr>
          <w:sz w:val="28"/>
          <w:szCs w:val="28"/>
        </w:rPr>
        <w:t>проявления коррупции</w:t>
      </w:r>
    </w:p>
    <w:p w:rsidR="00C74FF6" w:rsidRPr="00733E60" w:rsidRDefault="00C74FF6" w:rsidP="00C74FF6">
      <w:pPr>
        <w:rPr>
          <w:sz w:val="28"/>
          <w:szCs w:val="28"/>
        </w:rPr>
      </w:pPr>
      <w:r w:rsidRPr="00733E60">
        <w:rPr>
          <w:sz w:val="28"/>
          <w:szCs w:val="28"/>
        </w:rPr>
        <w:t xml:space="preserve"> </w:t>
      </w:r>
    </w:p>
    <w:p w:rsidR="00245FEB" w:rsidRPr="00733E60" w:rsidRDefault="00C74FF6" w:rsidP="00245FEB">
      <w:pPr>
        <w:jc w:val="center"/>
        <w:rPr>
          <w:sz w:val="28"/>
          <w:szCs w:val="28"/>
        </w:rPr>
      </w:pPr>
      <w:r w:rsidRPr="00733E60">
        <w:rPr>
          <w:sz w:val="28"/>
          <w:szCs w:val="28"/>
        </w:rPr>
        <w:t xml:space="preserve"> </w:t>
      </w:r>
    </w:p>
    <w:p w:rsidR="00245FEB" w:rsidRPr="00733E60" w:rsidRDefault="00245FEB" w:rsidP="00733E60">
      <w:pPr>
        <w:pStyle w:val="ConsPlusTitle"/>
        <w:jc w:val="both"/>
        <w:rPr>
          <w:rFonts w:ascii="Times New Roman" w:hAnsi="Times New Roman" w:cs="Times New Roman"/>
          <w:b w:val="0"/>
          <w:sz w:val="28"/>
          <w:szCs w:val="28"/>
        </w:rPr>
      </w:pPr>
    </w:p>
    <w:p w:rsidR="00C74FF6" w:rsidRPr="00733E60" w:rsidRDefault="00C74FF6" w:rsidP="00733E60">
      <w:pPr>
        <w:jc w:val="both"/>
        <w:rPr>
          <w:sz w:val="28"/>
          <w:szCs w:val="28"/>
        </w:rPr>
      </w:pPr>
    </w:p>
    <w:p w:rsidR="00C74FF6" w:rsidRPr="00733E60" w:rsidRDefault="00733E60" w:rsidP="00733E60">
      <w:pPr>
        <w:ind w:firstLine="709"/>
        <w:jc w:val="both"/>
        <w:rPr>
          <w:sz w:val="28"/>
          <w:szCs w:val="28"/>
        </w:rPr>
      </w:pPr>
      <w:r w:rsidRPr="00733E60">
        <w:rPr>
          <w:sz w:val="28"/>
          <w:szCs w:val="28"/>
        </w:rPr>
        <w:t>Главой</w:t>
      </w:r>
      <w:r w:rsidR="00C74FF6" w:rsidRPr="00733E60">
        <w:rPr>
          <w:sz w:val="28"/>
          <w:szCs w:val="28"/>
        </w:rPr>
        <w:t xml:space="preserve"> сельского поселения Октябрьский сельсовет в соответствии с п.2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 утвержденного решением Совета сельского поселения Октябрьский сельсовет от «</w:t>
      </w:r>
      <w:r w:rsidRPr="00733E60">
        <w:rPr>
          <w:sz w:val="28"/>
          <w:szCs w:val="28"/>
        </w:rPr>
        <w:t>01</w:t>
      </w:r>
      <w:r w:rsidR="00C74FF6" w:rsidRPr="00733E60">
        <w:rPr>
          <w:sz w:val="28"/>
          <w:szCs w:val="28"/>
        </w:rPr>
        <w:t>»</w:t>
      </w:r>
      <w:r w:rsidR="00654912">
        <w:rPr>
          <w:sz w:val="28"/>
          <w:szCs w:val="28"/>
        </w:rPr>
        <w:t xml:space="preserve"> </w:t>
      </w:r>
      <w:r w:rsidRPr="00733E60">
        <w:rPr>
          <w:sz w:val="28"/>
          <w:szCs w:val="28"/>
        </w:rPr>
        <w:t>августа 2011</w:t>
      </w:r>
      <w:r w:rsidR="00C74FF6" w:rsidRPr="00733E60">
        <w:rPr>
          <w:sz w:val="28"/>
          <w:szCs w:val="28"/>
        </w:rPr>
        <w:t xml:space="preserve"> года №</w:t>
      </w:r>
      <w:r w:rsidRPr="00733E60">
        <w:rPr>
          <w:sz w:val="28"/>
          <w:szCs w:val="28"/>
        </w:rPr>
        <w:t>29</w:t>
      </w:r>
      <w:r w:rsidR="00C74FF6" w:rsidRPr="00733E60">
        <w:rPr>
          <w:sz w:val="28"/>
          <w:szCs w:val="28"/>
        </w:rPr>
        <w:t xml:space="preserve">, проведена экспертиза </w:t>
      </w:r>
      <w:r w:rsidR="00E00D63" w:rsidRPr="00733E60">
        <w:rPr>
          <w:sz w:val="28"/>
          <w:szCs w:val="28"/>
        </w:rPr>
        <w:t xml:space="preserve">Постановления «О подготовке  населенных пунктов, хозяйственных строений, мостов к безаварийному пропуску весеннего половодья на территории сельского поселения Октябрьский сельсовет» от 14 марта 2013 года №3 </w:t>
      </w:r>
      <w:r w:rsidR="00C74FF6" w:rsidRPr="00733E60">
        <w:rPr>
          <w:sz w:val="28"/>
          <w:szCs w:val="28"/>
        </w:rPr>
        <w:t>в целях выявления в нем положений, способствующих созданию условий для проявления коррупции.</w:t>
      </w:r>
    </w:p>
    <w:p w:rsidR="00C74FF6" w:rsidRPr="00733E60" w:rsidRDefault="00C74FF6" w:rsidP="00733E60">
      <w:pPr>
        <w:ind w:firstLine="709"/>
        <w:jc w:val="both"/>
        <w:rPr>
          <w:sz w:val="28"/>
          <w:szCs w:val="28"/>
        </w:rPr>
      </w:pPr>
      <w:r w:rsidRPr="00733E60">
        <w:rPr>
          <w:sz w:val="28"/>
          <w:szCs w:val="28"/>
        </w:rPr>
        <w:t xml:space="preserve"> </w:t>
      </w:r>
    </w:p>
    <w:p w:rsidR="00C74FF6" w:rsidRPr="00733E60" w:rsidRDefault="00C74FF6" w:rsidP="00733E60">
      <w:pPr>
        <w:ind w:firstLine="709"/>
        <w:jc w:val="both"/>
        <w:rPr>
          <w:sz w:val="28"/>
          <w:szCs w:val="28"/>
        </w:rPr>
      </w:pPr>
      <w:r w:rsidRPr="00733E60">
        <w:rPr>
          <w:sz w:val="28"/>
          <w:szCs w:val="28"/>
        </w:rPr>
        <w:t xml:space="preserve">В представленном </w:t>
      </w:r>
      <w:r w:rsidR="00E00D63" w:rsidRPr="00733E60">
        <w:rPr>
          <w:sz w:val="28"/>
          <w:szCs w:val="28"/>
        </w:rPr>
        <w:t xml:space="preserve">Постановлении «О </w:t>
      </w:r>
      <w:r w:rsidR="00733E60" w:rsidRPr="00733E60">
        <w:rPr>
          <w:sz w:val="28"/>
          <w:szCs w:val="28"/>
        </w:rPr>
        <w:t>подготовке населенных</w:t>
      </w:r>
      <w:r w:rsidR="00E00D63" w:rsidRPr="00733E60">
        <w:rPr>
          <w:sz w:val="28"/>
          <w:szCs w:val="28"/>
        </w:rPr>
        <w:t xml:space="preserve"> пунктов, хозяйственных строений, мостов к безаварийному пропуску весеннего половодья на территории сельского поселения Октябрьский сельсовет» от 14 марта 2013 года №3 </w:t>
      </w:r>
      <w:r w:rsidRPr="00733E60">
        <w:rPr>
          <w:sz w:val="28"/>
          <w:szCs w:val="28"/>
        </w:rPr>
        <w:t>не выявлены положения, способствующие созданию условий для проявления коррупции.</w:t>
      </w:r>
    </w:p>
    <w:p w:rsidR="00C74FF6" w:rsidRPr="00733E60" w:rsidRDefault="00C74FF6" w:rsidP="00C74FF6">
      <w:pPr>
        <w:rPr>
          <w:sz w:val="28"/>
          <w:szCs w:val="28"/>
        </w:rPr>
      </w:pPr>
      <w:r w:rsidRPr="00733E60">
        <w:rPr>
          <w:sz w:val="28"/>
          <w:szCs w:val="28"/>
        </w:rPr>
        <w:t xml:space="preserve"> </w:t>
      </w:r>
    </w:p>
    <w:p w:rsidR="00C74FF6" w:rsidRDefault="00C74FF6" w:rsidP="00C74FF6">
      <w:pPr>
        <w:rPr>
          <w:sz w:val="28"/>
          <w:szCs w:val="28"/>
        </w:rPr>
      </w:pPr>
      <w:r w:rsidRPr="00733E60">
        <w:rPr>
          <w:sz w:val="28"/>
          <w:szCs w:val="28"/>
        </w:rPr>
        <w:t xml:space="preserve"> </w:t>
      </w:r>
    </w:p>
    <w:p w:rsidR="00733E60" w:rsidRDefault="00733E60" w:rsidP="00C74FF6">
      <w:pPr>
        <w:rPr>
          <w:sz w:val="28"/>
          <w:szCs w:val="28"/>
        </w:rPr>
      </w:pPr>
    </w:p>
    <w:p w:rsidR="00733E60" w:rsidRDefault="00733E60" w:rsidP="00C74FF6">
      <w:pPr>
        <w:rPr>
          <w:sz w:val="28"/>
          <w:szCs w:val="28"/>
        </w:rPr>
      </w:pPr>
    </w:p>
    <w:p w:rsidR="00733E60" w:rsidRPr="00733E60" w:rsidRDefault="00733E60" w:rsidP="00C74FF6"/>
    <w:p w:rsidR="00C74FF6" w:rsidRPr="00733E60" w:rsidRDefault="00C74FF6" w:rsidP="00C74FF6">
      <w:r w:rsidRPr="00733E60">
        <w:t xml:space="preserve">  </w:t>
      </w:r>
    </w:p>
    <w:p w:rsidR="00C74FF6" w:rsidRPr="00733E60" w:rsidRDefault="00C74FF6" w:rsidP="00C74FF6">
      <w:r w:rsidRPr="00733E60">
        <w:t xml:space="preserve">________________________    _________________________ _________________________ </w:t>
      </w:r>
    </w:p>
    <w:p w:rsidR="00C74FF6" w:rsidRPr="00733E60" w:rsidRDefault="00C74FF6" w:rsidP="00C74FF6">
      <w:r w:rsidRPr="00733E60">
        <w:t xml:space="preserve"> (наименование должности)                 (подпись)                          (инициалы, фамилия)</w:t>
      </w:r>
    </w:p>
    <w:p w:rsidR="004274C8" w:rsidRDefault="004274C8"/>
    <w:sectPr w:rsidR="004274C8" w:rsidSect="00A73214">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AF"/>
    <w:rsid w:val="00245FEB"/>
    <w:rsid w:val="003F39EE"/>
    <w:rsid w:val="004274C8"/>
    <w:rsid w:val="00654912"/>
    <w:rsid w:val="00733E60"/>
    <w:rsid w:val="008054AF"/>
    <w:rsid w:val="00C74FF6"/>
    <w:rsid w:val="00E0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1FD27-9BE9-4BD7-8B00-6E81B75C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FEB"/>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245FE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2014-05-07T03:57:00Z</dcterms:created>
  <dcterms:modified xsi:type="dcterms:W3CDTF">2014-05-07T10:48:00Z</dcterms:modified>
</cp:coreProperties>
</file>