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D2" w:rsidRDefault="00062FD2" w:rsidP="00062FD2">
      <w:pPr>
        <w:shd w:val="clear" w:color="auto" w:fill="FFFFFF"/>
        <w:jc w:val="right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>В Совет сельского поселения</w:t>
      </w:r>
    </w:p>
    <w:p w:rsidR="00062FD2" w:rsidRDefault="00062FD2" w:rsidP="00062FD2">
      <w:pPr>
        <w:shd w:val="clear" w:color="auto" w:fill="FFFFFF"/>
        <w:jc w:val="right"/>
        <w:rPr>
          <w:rFonts w:cs="Arial"/>
          <w:color w:val="000000"/>
        </w:rPr>
      </w:pPr>
      <w:r w:rsidRPr="00062FD2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062FD2" w:rsidRDefault="00062FD2" w:rsidP="00062FD2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062FD2" w:rsidRDefault="00062FD2" w:rsidP="00062FD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062FD2" w:rsidRPr="00C0076C" w:rsidRDefault="00062FD2" w:rsidP="00062FD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062FD2" w:rsidRPr="00E83655" w:rsidRDefault="00062FD2" w:rsidP="00062FD2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№3</w:t>
      </w:r>
    </w:p>
    <w:p w:rsidR="00062FD2" w:rsidRPr="00E83655" w:rsidRDefault="00062FD2" w:rsidP="00062FD2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Pr="00062FD2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062FD2" w:rsidRDefault="00062FD2" w:rsidP="00062FD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</w:t>
      </w:r>
      <w:r>
        <w:rPr>
          <w:rFonts w:cs="Arial"/>
          <w:color w:val="000000"/>
        </w:rPr>
        <w:t xml:space="preserve"> </w:t>
      </w:r>
      <w:r w:rsidRPr="00062FD2">
        <w:rPr>
          <w:rFonts w:cs="Arial"/>
          <w:color w:val="000000"/>
        </w:rPr>
        <w:t>от 05 апреля 2013 года №26-118  «Об утверждении Положения о порядке предоставления в прокуратуру Стерлитамакского района проектов и принятых нормативных правовых актов для проведен</w:t>
      </w:r>
      <w:r>
        <w:rPr>
          <w:rFonts w:cs="Arial"/>
          <w:color w:val="000000"/>
        </w:rPr>
        <w:t>ия антикоррупционной экспертизы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62FD2" w:rsidRPr="00E41690" w:rsidRDefault="00062FD2" w:rsidP="00062FD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во исполнение </w:t>
      </w:r>
      <w:r w:rsidRPr="00062FD2">
        <w:t>положений Федерального закона от 17.074.2009 года №172-ФЗ «Об антикоррупционной экспертизе нормативных правовых актов и проектов нормативных правовых актов», Федерального закона от 25.12.2008 года №273-ФЗ «О противодействии коррупции» и статьи 9.1 Федерального закона «О про</w:t>
      </w:r>
      <w:r w:rsidRPr="00062FD2">
        <w:t>куратуре Российской Федерации».</w:t>
      </w:r>
    </w:p>
    <w:p w:rsidR="00062FD2" w:rsidRDefault="00062FD2" w:rsidP="00062FD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062FD2" w:rsidRDefault="00062FD2" w:rsidP="00062FD2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062FD2">
        <w:rPr>
          <w:rFonts w:cs="Arial"/>
          <w:color w:val="000000"/>
        </w:rPr>
        <w:t>от 05 апреля 2013 года №26-118  «Об утверждении Положения о порядке предоставления в прокуратуру Стерлитамакского района проектов и принятых нормативных правовых актов для проведен</w:t>
      </w:r>
      <w:r>
        <w:rPr>
          <w:rFonts w:cs="Arial"/>
          <w:color w:val="000000"/>
        </w:rPr>
        <w:t>ия антикоррупционной экспертизы</w:t>
      </w:r>
      <w:r>
        <w:rPr>
          <w:rFonts w:cs="Arial"/>
          <w:color w:val="000000"/>
        </w:rPr>
        <w:t>»,</w:t>
      </w:r>
      <w:r>
        <w:rPr>
          <w:rFonts w:cs="Arial"/>
          <w:color w:val="000000"/>
        </w:rPr>
        <w:t xml:space="preserve"> рекомендован к утверждению Советом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062FD2" w:rsidRDefault="00062FD2" w:rsidP="00062FD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062FD2" w:rsidRDefault="00062FD2" w:rsidP="00062FD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062FD2" w:rsidRDefault="00062FD2" w:rsidP="00062FD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647EE3" w:rsidRDefault="00647EE3"/>
    <w:sectPr w:rsidR="0064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D"/>
    <w:rsid w:val="00062FD2"/>
    <w:rsid w:val="004F669D"/>
    <w:rsid w:val="006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D5C4-EB5B-4617-AD3E-14DFB2C3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2FD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62F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2014-06-17T10:36:00Z</dcterms:created>
  <dcterms:modified xsi:type="dcterms:W3CDTF">2014-06-17T10:45:00Z</dcterms:modified>
</cp:coreProperties>
</file>