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AB" w:rsidRDefault="00D043AB"/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ED5634" w:rsidTr="008A2ACC">
        <w:trPr>
          <w:trHeight w:val="1518"/>
        </w:trPr>
        <w:tc>
          <w:tcPr>
            <w:tcW w:w="4435" w:type="dxa"/>
            <w:vAlign w:val="center"/>
          </w:tcPr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D563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D563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D563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ED5634" w:rsidRDefault="00ED5634" w:rsidP="008A2ACC">
            <w:pPr>
              <w:pStyle w:val="a3"/>
              <w:jc w:val="center"/>
            </w:pPr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D56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ED5634" w:rsidRDefault="00ED5634" w:rsidP="008A2ACC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ED5634" w:rsidRDefault="00ED5634" w:rsidP="008A2ACC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D5634" w:rsidRDefault="00ED563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ED5634" w:rsidRDefault="00ED5634" w:rsidP="008A2ACC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ED5634" w:rsidRDefault="00ED5634" w:rsidP="008A2AC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D5634" w:rsidRPr="00ED5634" w:rsidRDefault="00ED5634" w:rsidP="008A2ACC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D5634" w:rsidRDefault="00ED5634" w:rsidP="008A2AC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D5634" w:rsidTr="008A2ACC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ED5634" w:rsidRPr="00ED5634" w:rsidRDefault="00ED5634" w:rsidP="008A2ACC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ED5634" w:rsidRPr="00ED5634" w:rsidRDefault="00ED5634" w:rsidP="008A2ACC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63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ED563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ED563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ED5634" w:rsidRPr="00610090" w:rsidRDefault="00ED5634" w:rsidP="00ED5634">
      <w:pPr>
        <w:jc w:val="center"/>
        <w:rPr>
          <w:b/>
          <w:bCs/>
          <w:sz w:val="28"/>
          <w:szCs w:val="28"/>
        </w:rPr>
      </w:pPr>
    </w:p>
    <w:p w:rsidR="00ED5634" w:rsidRPr="00986259" w:rsidRDefault="00ED5634" w:rsidP="00ED5634">
      <w:pPr>
        <w:jc w:val="center"/>
        <w:rPr>
          <w:b/>
          <w:sz w:val="28"/>
          <w:szCs w:val="28"/>
        </w:rPr>
      </w:pPr>
      <w:r w:rsidRPr="00986259">
        <w:rPr>
          <w:b/>
          <w:bCs/>
          <w:sz w:val="28"/>
          <w:szCs w:val="28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986259">
        <w:rPr>
          <w:b/>
          <w:bCs/>
          <w:sz w:val="28"/>
          <w:szCs w:val="28"/>
        </w:rPr>
        <w:t>застройки  территории</w:t>
      </w:r>
      <w:proofErr w:type="gramEnd"/>
      <w:r w:rsidRPr="00986259">
        <w:rPr>
          <w:b/>
          <w:bCs/>
          <w:sz w:val="28"/>
          <w:szCs w:val="28"/>
        </w:rPr>
        <w:t xml:space="preserve"> сельского поселения Октябрьский сельсовет Стерлитамакского района Республики Башкортостан,</w:t>
      </w:r>
      <w:r w:rsidRPr="00986259">
        <w:rPr>
          <w:b/>
          <w:sz w:val="28"/>
          <w:szCs w:val="28"/>
        </w:rPr>
        <w:t xml:space="preserve"> связанных с изменением границ  территориальных зон </w:t>
      </w:r>
    </w:p>
    <w:p w:rsidR="00ED5634" w:rsidRPr="00986259" w:rsidRDefault="00ED5634" w:rsidP="00ED5634">
      <w:pPr>
        <w:jc w:val="center"/>
        <w:rPr>
          <w:b/>
          <w:sz w:val="28"/>
          <w:szCs w:val="28"/>
        </w:rPr>
      </w:pPr>
      <w:proofErr w:type="gramStart"/>
      <w:r w:rsidRPr="00986259">
        <w:rPr>
          <w:b/>
          <w:sz w:val="28"/>
          <w:szCs w:val="28"/>
        </w:rPr>
        <w:t>для</w:t>
      </w:r>
      <w:proofErr w:type="gramEnd"/>
      <w:r w:rsidRPr="00986259">
        <w:rPr>
          <w:b/>
          <w:sz w:val="28"/>
          <w:szCs w:val="28"/>
        </w:rPr>
        <w:t xml:space="preserve"> земельных участков </w:t>
      </w:r>
    </w:p>
    <w:p w:rsidR="00ED5634" w:rsidRPr="00610090" w:rsidRDefault="00ED5634" w:rsidP="00ED5634">
      <w:pPr>
        <w:spacing w:line="288" w:lineRule="auto"/>
        <w:jc w:val="center"/>
        <w:rPr>
          <w:b/>
          <w:sz w:val="28"/>
          <w:szCs w:val="28"/>
        </w:rPr>
      </w:pPr>
    </w:p>
    <w:p w:rsidR="00ED5634" w:rsidRDefault="00ED5634" w:rsidP="00ED5634">
      <w:pPr>
        <w:ind w:firstLine="720"/>
        <w:jc w:val="both"/>
        <w:rPr>
          <w:b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06.10.2003г. № 131-ФЗ (в ред. от 31.12.2014 № 519-ФЗ)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sz w:val="28"/>
          <w:szCs w:val="28"/>
        </w:rPr>
        <w:t>Октябрьский</w:t>
      </w:r>
      <w:r w:rsidRPr="006100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sz w:val="28"/>
          <w:szCs w:val="28"/>
        </w:rPr>
        <w:t>Октябрьский сельсовет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от 29</w:t>
      </w:r>
      <w:r w:rsidRPr="00610090">
        <w:rPr>
          <w:sz w:val="28"/>
          <w:szCs w:val="28"/>
        </w:rPr>
        <w:t>.12.2009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r w:rsidRPr="00610090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sz w:val="28"/>
          <w:szCs w:val="28"/>
        </w:rPr>
        <w:t>Совет сельского поселения</w:t>
      </w:r>
      <w:r w:rsidRPr="00E11B8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сельсовет решил</w:t>
      </w:r>
      <w:r w:rsidRPr="00610090">
        <w:rPr>
          <w:b/>
          <w:sz w:val="28"/>
          <w:szCs w:val="28"/>
        </w:rPr>
        <w:t>: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>
        <w:rPr>
          <w:bCs/>
          <w:sz w:val="28"/>
          <w:szCs w:val="28"/>
        </w:rPr>
        <w:t>Октябрьский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Стерлитамакского района Республики Башкортостан</w:t>
      </w:r>
      <w:r w:rsidRPr="00610090">
        <w:rPr>
          <w:sz w:val="28"/>
          <w:szCs w:val="28"/>
        </w:rPr>
        <w:t xml:space="preserve">,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proofErr w:type="gramStart"/>
      <w:r w:rsidRPr="00610090">
        <w:rPr>
          <w:sz w:val="28"/>
          <w:szCs w:val="28"/>
        </w:rPr>
        <w:t>сельсовет  от</w:t>
      </w:r>
      <w:proofErr w:type="gramEnd"/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29.</w:t>
      </w:r>
      <w:r w:rsidRPr="00610090">
        <w:rPr>
          <w:sz w:val="28"/>
          <w:szCs w:val="28"/>
        </w:rPr>
        <w:t xml:space="preserve">12.2009 № </w:t>
      </w:r>
      <w:r>
        <w:rPr>
          <w:sz w:val="28"/>
          <w:szCs w:val="28"/>
        </w:rPr>
        <w:t xml:space="preserve">25, 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>
        <w:rPr>
          <w:sz w:val="28"/>
          <w:szCs w:val="28"/>
        </w:rPr>
        <w:t>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 xml:space="preserve">КП-1 на С-3 и </w:t>
      </w:r>
      <w:r w:rsidR="00E13AB6">
        <w:rPr>
          <w:sz w:val="28"/>
          <w:szCs w:val="28"/>
        </w:rPr>
        <w:t>и</w:t>
      </w:r>
      <w:r>
        <w:rPr>
          <w:sz w:val="28"/>
          <w:szCs w:val="28"/>
        </w:rPr>
        <w:t>сключению охранной зоны КП-1 земельных участков,</w:t>
      </w:r>
      <w:r w:rsidR="00E13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в кадастровом квартале 02:44:180101 вблизи </w:t>
      </w:r>
      <w:r w:rsidR="00E13AB6">
        <w:rPr>
          <w:sz w:val="28"/>
          <w:szCs w:val="28"/>
        </w:rPr>
        <w:t>зерно тока</w:t>
      </w:r>
      <w:r>
        <w:rPr>
          <w:sz w:val="28"/>
          <w:szCs w:val="28"/>
        </w:rPr>
        <w:t xml:space="preserve"> с. Октябрьское и на земельном участке с кадастровым номером 02:44:180101:38</w:t>
      </w:r>
      <w:bookmarkEnd w:id="0"/>
      <w:r>
        <w:rPr>
          <w:sz w:val="28"/>
          <w:szCs w:val="28"/>
        </w:rPr>
        <w:t xml:space="preserve">; </w:t>
      </w:r>
    </w:p>
    <w:p w:rsidR="00ED5634" w:rsidRDefault="00ED5634" w:rsidP="00ED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 xml:space="preserve">Ж-1 на Ж-2 для </w:t>
      </w:r>
      <w:r w:rsidRPr="00E11B8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E11B8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и </w:t>
      </w:r>
      <w:r w:rsidR="00E13AB6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территории</w:t>
      </w:r>
      <w:r w:rsidRPr="00E11B8C">
        <w:rPr>
          <w:sz w:val="28"/>
          <w:szCs w:val="28"/>
        </w:rPr>
        <w:t xml:space="preserve"> с кадастровым номерам</w:t>
      </w:r>
      <w:r>
        <w:rPr>
          <w:sz w:val="28"/>
          <w:szCs w:val="28"/>
        </w:rPr>
        <w:t xml:space="preserve"> 02:44:180501:110, расположенного по адресу:</w:t>
      </w:r>
      <w:r w:rsidRPr="0083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85715B">
        <w:rPr>
          <w:sz w:val="28"/>
          <w:szCs w:val="28"/>
        </w:rPr>
        <w:t>Веселый</w:t>
      </w:r>
      <w:r w:rsidRPr="0083525B">
        <w:rPr>
          <w:sz w:val="28"/>
          <w:szCs w:val="28"/>
        </w:rPr>
        <w:t xml:space="preserve"> Стерлитамакского района Республики Башкортостан</w:t>
      </w:r>
      <w:r>
        <w:rPr>
          <w:sz w:val="28"/>
          <w:szCs w:val="28"/>
        </w:rPr>
        <w:t>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>
        <w:rPr>
          <w:sz w:val="28"/>
          <w:szCs w:val="28"/>
        </w:rPr>
        <w:t>2</w:t>
      </w:r>
      <w:r w:rsidR="00C4621C">
        <w:rPr>
          <w:sz w:val="28"/>
          <w:szCs w:val="28"/>
        </w:rPr>
        <w:t>8</w:t>
      </w:r>
      <w:r w:rsidRPr="006100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2017 </w:t>
      </w:r>
      <w:r w:rsidRPr="00610090">
        <w:rPr>
          <w:sz w:val="28"/>
          <w:szCs w:val="28"/>
        </w:rPr>
        <w:t xml:space="preserve">г. </w:t>
      </w:r>
      <w:r>
        <w:rPr>
          <w:sz w:val="28"/>
          <w:szCs w:val="28"/>
        </w:rPr>
        <w:t>(</w:t>
      </w:r>
      <w:r w:rsidRPr="00586848">
        <w:rPr>
          <w:sz w:val="28"/>
          <w:szCs w:val="28"/>
        </w:rPr>
        <w:t>место проведения публичных слушаний: административное здание сельсовета Республика Башкортостан Стерлитамакский район с. Октябрьское ул. Мира д.9</w:t>
      </w:r>
      <w:r>
        <w:rPr>
          <w:sz w:val="28"/>
          <w:szCs w:val="28"/>
        </w:rPr>
        <w:t>)</w:t>
      </w:r>
    </w:p>
    <w:p w:rsidR="00ED5634" w:rsidRPr="00610090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адресам: </w:t>
      </w:r>
      <w:r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Pr="00610090">
        <w:rPr>
          <w:sz w:val="28"/>
          <w:szCs w:val="28"/>
        </w:rPr>
        <w:t>административное здание сельсовета</w:t>
      </w:r>
      <w:r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gramStart"/>
      <w:r w:rsidRPr="00610090">
        <w:rPr>
          <w:sz w:val="28"/>
          <w:szCs w:val="28"/>
        </w:rPr>
        <w:t xml:space="preserve">Худайбердина, 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85</w:t>
      </w:r>
      <w:proofErr w:type="gramEnd"/>
      <w:r w:rsidRPr="00610090">
        <w:rPr>
          <w:sz w:val="28"/>
          <w:szCs w:val="28"/>
        </w:rPr>
        <w:t xml:space="preserve">, </w:t>
      </w:r>
      <w:proofErr w:type="spellStart"/>
      <w:r w:rsidRPr="00610090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>
        <w:rPr>
          <w:sz w:val="28"/>
          <w:szCs w:val="28"/>
        </w:rPr>
        <w:t xml:space="preserve">тоящего постановления </w:t>
      </w:r>
      <w:r w:rsidRPr="00610090">
        <w:rPr>
          <w:sz w:val="28"/>
          <w:szCs w:val="28"/>
        </w:rPr>
        <w:t>– до «</w:t>
      </w:r>
      <w:r>
        <w:rPr>
          <w:sz w:val="28"/>
          <w:szCs w:val="28"/>
        </w:rPr>
        <w:t>2</w:t>
      </w:r>
      <w:r w:rsidR="00C4621C">
        <w:rPr>
          <w:sz w:val="28"/>
          <w:szCs w:val="28"/>
        </w:rPr>
        <w:t>7</w:t>
      </w:r>
      <w:r w:rsidRPr="00610090">
        <w:rPr>
          <w:sz w:val="28"/>
          <w:szCs w:val="28"/>
        </w:rPr>
        <w:t>»</w:t>
      </w:r>
      <w:r w:rsidRPr="00D2243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="00C4621C">
        <w:rPr>
          <w:sz w:val="28"/>
          <w:szCs w:val="28"/>
        </w:rPr>
        <w:t>7</w:t>
      </w:r>
      <w:r w:rsidRPr="00610090">
        <w:rPr>
          <w:sz w:val="28"/>
          <w:szCs w:val="28"/>
        </w:rPr>
        <w:t>г.</w:t>
      </w:r>
    </w:p>
    <w:p w:rsidR="00ED5634" w:rsidRPr="00610090" w:rsidRDefault="00ED5634" w:rsidP="00ED5634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председатель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Нестеренко А.А</w:t>
      </w:r>
      <w:r w:rsidRPr="00610090">
        <w:rPr>
          <w:sz w:val="28"/>
          <w:szCs w:val="28"/>
        </w:rPr>
        <w:t>, председатель постоянной комиссии Совета по</w:t>
      </w:r>
      <w:r w:rsidRPr="00E50FDF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члены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Назарова З.Х.</w:t>
      </w:r>
      <w:r w:rsidRPr="00610090">
        <w:rPr>
          <w:sz w:val="28"/>
          <w:szCs w:val="28"/>
        </w:rPr>
        <w:t>, депутат Совета сельского поселения;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Бульц</w:t>
      </w:r>
      <w:proofErr w:type="spellEnd"/>
      <w:r>
        <w:rPr>
          <w:sz w:val="28"/>
          <w:szCs w:val="28"/>
        </w:rPr>
        <w:t xml:space="preserve"> В.И.</w:t>
      </w:r>
      <w:r w:rsidRPr="00610090">
        <w:rPr>
          <w:sz w:val="28"/>
          <w:szCs w:val="28"/>
        </w:rPr>
        <w:t>, депутат Совета сельского поселения;</w:t>
      </w:r>
    </w:p>
    <w:p w:rsidR="00ED5634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Администрации (по согласованию);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ED5634" w:rsidRPr="00610090" w:rsidRDefault="00ED5634" w:rsidP="00ED5634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секретарь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Чегодаева Е.В.</w:t>
      </w:r>
      <w:r w:rsidRPr="00610090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Октябрьского </w:t>
      </w:r>
      <w:r w:rsidRPr="00610090">
        <w:rPr>
          <w:sz w:val="28"/>
          <w:szCs w:val="28"/>
        </w:rPr>
        <w:t>сельсовета.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ED5634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ED5634" w:rsidRPr="00740607" w:rsidRDefault="00ED5634" w:rsidP="00ED5634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ED5634" w:rsidRPr="00740607" w:rsidRDefault="00ED5634" w:rsidP="00ED5634">
      <w:pPr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D5634" w:rsidRDefault="00ED5634" w:rsidP="00ED56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ED5634" w:rsidRDefault="00ED5634" w:rsidP="00ED5634">
      <w:pPr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ED5634" w:rsidRDefault="00ED5634" w:rsidP="00ED563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13AB6">
        <w:rPr>
          <w:sz w:val="28"/>
          <w:szCs w:val="28"/>
        </w:rPr>
        <w:t>17-82</w:t>
      </w:r>
    </w:p>
    <w:p w:rsidR="00ED5634" w:rsidRPr="00610090" w:rsidRDefault="00E13AB6" w:rsidP="00ED5634">
      <w:pPr>
        <w:rPr>
          <w:sz w:val="28"/>
          <w:szCs w:val="28"/>
        </w:rPr>
      </w:pPr>
      <w:r>
        <w:rPr>
          <w:sz w:val="28"/>
          <w:szCs w:val="28"/>
        </w:rPr>
        <w:t>От 02</w:t>
      </w:r>
      <w:r w:rsidR="00ED5634">
        <w:rPr>
          <w:sz w:val="28"/>
          <w:szCs w:val="28"/>
        </w:rPr>
        <w:t xml:space="preserve"> февраля 2017 г.</w:t>
      </w:r>
    </w:p>
    <w:p w:rsidR="00ED5634" w:rsidRPr="00610090" w:rsidRDefault="00ED5634" w:rsidP="00ED5634">
      <w:pPr>
        <w:spacing w:line="288" w:lineRule="auto"/>
        <w:rPr>
          <w:sz w:val="28"/>
          <w:szCs w:val="28"/>
        </w:rPr>
      </w:pPr>
    </w:p>
    <w:p w:rsidR="00ED5634" w:rsidRDefault="00ED5634" w:rsidP="00ED5634">
      <w:pPr>
        <w:rPr>
          <w:sz w:val="28"/>
          <w:szCs w:val="28"/>
        </w:rPr>
      </w:pPr>
    </w:p>
    <w:p w:rsidR="0034368D" w:rsidRDefault="0034368D"/>
    <w:sectPr w:rsidR="0034368D" w:rsidSect="00BD669B">
      <w:pgSz w:w="11906" w:h="16838"/>
      <w:pgMar w:top="1134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C"/>
    <w:rsid w:val="0034368D"/>
    <w:rsid w:val="005410B4"/>
    <w:rsid w:val="006E4F0C"/>
    <w:rsid w:val="0085715B"/>
    <w:rsid w:val="00C4621C"/>
    <w:rsid w:val="00D043AB"/>
    <w:rsid w:val="00DA04A8"/>
    <w:rsid w:val="00E13AB6"/>
    <w:rsid w:val="00E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327B-B9C5-4D2D-A67F-08177E1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56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ED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D5634"/>
    <w:pPr>
      <w:jc w:val="center"/>
    </w:pPr>
    <w:rPr>
      <w:rFonts w:ascii="Times New Roman Bash" w:eastAsia="Times New Roman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D563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2017-02-20T05:48:00Z</cp:lastPrinted>
  <dcterms:created xsi:type="dcterms:W3CDTF">2017-01-26T09:18:00Z</dcterms:created>
  <dcterms:modified xsi:type="dcterms:W3CDTF">2017-03-29T11:26:00Z</dcterms:modified>
</cp:coreProperties>
</file>